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scobasj2ulpm" w:id="0"/>
      <w:bookmarkEnd w:id="0"/>
      <w:r w:rsidDel="00000000" w:rsidR="00000000" w:rsidRPr="00000000">
        <w:rPr>
          <w:rtl w:val="0"/>
        </w:rPr>
        <w:t xml:space="preserve">https://docs.google.com/document/d/1UdvE4wuVWBTIKL8oMEoWnCWqMy6FM7y-LE6dCsH2iGY/edit#</w:t>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t xml:space="preserve">[</w:t>
      </w:r>
      <w:r w:rsidDel="00000000" w:rsidR="00000000" w:rsidRPr="00000000">
        <w:rPr>
          <w:color w:val="ff0000"/>
          <w:rtl w:val="0"/>
        </w:rPr>
        <w:t xml:space="preserve">Google Confidential - Under NDA</w:t>
      </w:r>
      <w:r w:rsidDel="00000000" w:rsidR="00000000" w:rsidRPr="00000000">
        <w:rPr>
          <w:rtl w:val="0"/>
        </w:rPr>
        <w:t xml:space="preserve">] - April 1, 2021</w:t>
      </w:r>
    </w:p>
    <w:p w:rsidR="00000000" w:rsidDel="00000000" w:rsidP="00000000" w:rsidRDefault="00000000" w:rsidRPr="00000000" w14:paraId="00000003">
      <w:pPr>
        <w:pageBreakBefore w:val="0"/>
        <w:rPr/>
      </w:pPr>
      <w:r w:rsidDel="00000000" w:rsidR="00000000" w:rsidRPr="00000000">
        <w:rPr>
          <w:rtl w:val="0"/>
        </w:rPr>
        <w:t xml:space="preserve"> </w:t>
      </w:r>
    </w:p>
    <w:p w:rsidR="00000000" w:rsidDel="00000000" w:rsidP="00000000" w:rsidRDefault="00000000" w:rsidRPr="00000000" w14:paraId="00000004">
      <w:pPr>
        <w:pageBreakBefore w:val="0"/>
        <w:jc w:val="cente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pageBreakBefore w:val="0"/>
            <w:tabs>
              <w:tab w:val="right" w:leader="none" w:pos="1080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ehgsc9ip1tc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 and Concepts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_ehgsc9ip1tcm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mtct5u6s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_avmtct5u6sok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i1w2b2tz8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_si1w2b2tz8x9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93dfu32z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_8q93dfu32z2n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qoarc3fmr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Processors supported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_fqoarc3fmr6t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w7aclrca9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_tw7aclrca98x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5n9x69bs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_lb5n9x69bs1g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1080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5pj94nwx3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Practices and Known 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_w5pj94nwx3a7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ei6gub9x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Practices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_rhei6gub9x0v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1nwkd2is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Limitations and Workarounds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_xr1nwkd2isy5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19jo9qhfw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Quickstart: Configuring a HITL Document Review Task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_h19jo9qhfwfn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se8dg7qj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Steps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_utse8dg7qjc5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y2tdvgxz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0: Enable the API Platform (Unified)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_o1y2tdvgxzvk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oc6ngiw4a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Create a processor and set up human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_poc6ngiw4auc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0orfl69ib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Configure Human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_x0orfl69ibyh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wld9tdvf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Manager Steps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_howld9tdvfjm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5tq1hmm2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Add Labelers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_1v5tq1hmm2ww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tlgt4swy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Post an Initial Document to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_26tlgt4swyxs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9fetz7fr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Review the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_209fetz7fr2u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1080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qvv5stamd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Labeller Steps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_2qvv5stamdrc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vmp0t6lb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 Labeller Procedure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_zgvmp0t6lbdr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5w57xowa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 [Manager] Review Document from Cloud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_175w57xowa7d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tlgt4swy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 [Manager] View HITL Review Analytics by Task and by Labeler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_26tlgt4swyxs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1080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anyh12bk5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Manager: Manage your labeling tasks in DataCompute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_tanyh12bk5pi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n88v2tic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Human Review Queues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_3pn88v2ticig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6fx7vkb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Receive Email Notifications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_dt6fx7vkbpa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l3ff9m0n2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Labelers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_kl3ff9m0n2q2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1q9a9ft4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Assign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_z31q9a9ft4iw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gf03tisa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Notify Labelers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_m7gf03tisard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c7yyk9phjc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Google HITL Workforce [Private Preview]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_uc7yyk9phjca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3v619iy0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HITL Review Center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_r93v619iy0qw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9lj0xh0o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_c89lj0xh0ogf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2vnk3oth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Personnel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_4o2vnk3othr0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t672sk9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_2bt672sk9iq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md981zg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Imposed Data Restrictions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_tvmd981zguj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xpk6e0k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Currently the Labeling centers are not open and the HITL workforce is working from home.  As a result, they’re restricted from reviewing any documents containing PII.  If your documents contain PII fields, we are restricted from offering this service until the labelers start working from the secure labeling center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_dlxpk6e0k2uk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tcicup3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_sgtcicup3vg3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rlxp3bi0wu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HITL Pricing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_orlxp3bi0wu3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lcs1ipah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Platform Pricing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_5klcs1ipahpt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nyiwpl03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Workforce Pricing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_44nyiwpl03yn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8k75c4pdwe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Labeler Workbench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_h8k75c4pdwem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0q0kyw86xr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Labeling Manager Console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_o0q0kyw86xrs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jq0zbrfttm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Creating Instructions for HITL Review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_4jq0zbrfttm7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el6adww2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good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_bzel6adww2bn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10800"/>
            </w:tabs>
            <w:spacing w:after="80" w:before="60" w:line="240" w:lineRule="auto"/>
            <w:ind w:left="360" w:firstLine="0"/>
            <w:rPr/>
          </w:pPr>
          <w:hyperlink w:anchor="_cwic2rxxgafx">
            <w:r w:rsidDel="00000000" w:rsidR="00000000" w:rsidRPr="00000000">
              <w:rPr>
                <w:rtl w:val="0"/>
              </w:rPr>
              <w:t xml:space="preserve">Visual Examples</w:t>
            </w:r>
          </w:hyperlink>
          <w:r w:rsidDel="00000000" w:rsidR="00000000" w:rsidRPr="00000000">
            <w:rPr>
              <w:rtl w:val="0"/>
            </w:rPr>
            <w:tab/>
          </w:r>
          <w:r w:rsidDel="00000000" w:rsidR="00000000" w:rsidRPr="00000000">
            <w:fldChar w:fldCharType="begin"/>
            <w:instrText xml:space="preserve"> PAGEREF _cwic2rxxgafx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Style w:val="Heading1"/>
        <w:pageBreakBefore w:val="0"/>
        <w:rPr/>
      </w:pPr>
      <w:bookmarkStart w:colFirst="0" w:colLast="0" w:name="_ehgsc9ip1tcm" w:id="1"/>
      <w:bookmarkEnd w:id="1"/>
      <w:r w:rsidDel="00000000" w:rsidR="00000000" w:rsidRPr="00000000">
        <w:rPr>
          <w:rtl w:val="0"/>
        </w:rPr>
        <w:t xml:space="preserve">Overview and </w:t>
      </w:r>
      <w:r w:rsidDel="00000000" w:rsidR="00000000" w:rsidRPr="00000000">
        <w:rPr>
          <w:rtl w:val="0"/>
        </w:rPr>
        <w:t xml:space="preserve">Concepts </w:t>
      </w:r>
    </w:p>
    <w:p w:rsidR="00000000" w:rsidDel="00000000" w:rsidP="00000000" w:rsidRDefault="00000000" w:rsidRPr="00000000" w14:paraId="00000035">
      <w:pPr>
        <w:pageBreakBefore w:val="0"/>
        <w:rPr/>
      </w:pPr>
      <w:r w:rsidDel="00000000" w:rsidR="00000000" w:rsidRPr="00000000">
        <w:rPr>
          <w:rtl w:val="0"/>
        </w:rPr>
        <w:t xml:space="preserve">[</w:t>
      </w:r>
      <w:r w:rsidDel="00000000" w:rsidR="00000000" w:rsidRPr="00000000">
        <w:rPr>
          <w:color w:val="ff0000"/>
          <w:rtl w:val="0"/>
        </w:rPr>
        <w:t xml:space="preserve">LINK</w:t>
      </w:r>
      <w:r w:rsidDel="00000000" w:rsidR="00000000" w:rsidRPr="00000000">
        <w:rPr>
          <w:rtl w:val="0"/>
        </w:rPr>
        <w:t xml:space="preserve"> - </w:t>
      </w:r>
      <w:hyperlink r:id="rId7">
        <w:r w:rsidDel="00000000" w:rsidR="00000000" w:rsidRPr="00000000">
          <w:rPr>
            <w:color w:val="1155cc"/>
            <w:u w:val="single"/>
            <w:rtl w:val="0"/>
          </w:rPr>
          <w:t xml:space="preserve">https://cloud.google.com/document-ai/docs/hitl/concepts]</w:t>
        </w:r>
      </w:hyperlink>
      <w:r w:rsidDel="00000000" w:rsidR="00000000" w:rsidRPr="00000000">
        <w:rPr>
          <w:rtl w:val="0"/>
        </w:rPr>
      </w:r>
    </w:p>
    <w:p w:rsidR="00000000" w:rsidDel="00000000" w:rsidP="00000000" w:rsidRDefault="00000000" w:rsidRPr="00000000" w14:paraId="00000036">
      <w:pPr>
        <w:pStyle w:val="Heading2"/>
        <w:pageBreakBefore w:val="0"/>
        <w:rPr/>
      </w:pPr>
      <w:bookmarkStart w:colFirst="0" w:colLast="0" w:name="_avmtct5u6sok" w:id="2"/>
      <w:bookmarkEnd w:id="2"/>
      <w:r w:rsidDel="00000000" w:rsidR="00000000" w:rsidRPr="00000000">
        <w:rPr>
          <w:rtl w:val="0"/>
        </w:rPr>
        <w:t xml:space="preserve">Product Overview</w:t>
      </w:r>
    </w:p>
    <w:p w:rsidR="00000000" w:rsidDel="00000000" w:rsidP="00000000" w:rsidRDefault="00000000" w:rsidRPr="00000000" w14:paraId="00000037">
      <w:pPr>
        <w:pageBreakBefore w:val="0"/>
        <w:rPr/>
      </w:pPr>
      <w:r w:rsidDel="00000000" w:rsidR="00000000" w:rsidRPr="00000000">
        <w:rPr>
          <w:rtl w:val="0"/>
        </w:rPr>
        <w:t xml:space="preserve">HITL AI enables human verification and corrections to ensure accuracy of data extracted by DocAI processors, before it is used in critical business applications.  It provides a workflow and UI for humans (referred to as labelers in HITL) to review, validate and correct the data extracted from documents by DocAI processors. We provide 2 options of human labelers</w:t>
      </w:r>
    </w:p>
    <w:p w:rsidR="00000000" w:rsidDel="00000000" w:rsidP="00000000" w:rsidRDefault="00000000" w:rsidRPr="00000000" w14:paraId="00000038">
      <w:pPr>
        <w:pageBreakBefore w:val="0"/>
        <w:numPr>
          <w:ilvl w:val="0"/>
          <w:numId w:val="18"/>
        </w:numPr>
        <w:ind w:left="720" w:hanging="360"/>
        <w:rPr>
          <w:u w:val="none"/>
        </w:rPr>
      </w:pPr>
      <w:r w:rsidDel="00000000" w:rsidR="00000000" w:rsidRPr="00000000">
        <w:rPr>
          <w:rtl w:val="0"/>
        </w:rPr>
        <w:t xml:space="preserve">Bring-your-own-labelers - your own workforce or partner workforce can review the documents</w:t>
      </w:r>
    </w:p>
    <w:p w:rsidR="00000000" w:rsidDel="00000000" w:rsidP="00000000" w:rsidRDefault="00000000" w:rsidRPr="00000000" w14:paraId="00000039">
      <w:pPr>
        <w:pageBreakBefore w:val="0"/>
        <w:numPr>
          <w:ilvl w:val="0"/>
          <w:numId w:val="18"/>
        </w:numPr>
        <w:ind w:left="720" w:hanging="360"/>
        <w:rPr>
          <w:u w:val="none"/>
        </w:rPr>
      </w:pPr>
      <w:r w:rsidDel="00000000" w:rsidR="00000000" w:rsidRPr="00000000">
        <w:rPr>
          <w:rtl w:val="0"/>
        </w:rPr>
        <w:t xml:space="preserve">Google HITL Workforce</w:t>
      </w:r>
      <w:r w:rsidDel="00000000" w:rsidR="00000000" w:rsidRPr="00000000">
        <w:rPr>
          <w:rtl w:val="0"/>
        </w:rPr>
        <w:t xml:space="preserve"> - is available as a Private Preview service for documents. Currently, this is limited to review of documents that contain no PII (</w:t>
      </w:r>
      <w:hyperlink r:id="rId8">
        <w:r w:rsidDel="00000000" w:rsidR="00000000" w:rsidRPr="00000000">
          <w:rPr>
            <w:color w:val="1155cc"/>
            <w:u w:val="single"/>
            <w:rtl w:val="0"/>
          </w:rPr>
          <w:t xml:space="preserve">sign up form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pStyle w:val="Heading3"/>
        <w:pageBreakBefore w:val="0"/>
        <w:rPr/>
      </w:pPr>
      <w:bookmarkStart w:colFirst="0" w:colLast="0" w:name="_si1w2b2tz8x9" w:id="3"/>
      <w:bookmarkEnd w:id="3"/>
      <w:r w:rsidDel="00000000" w:rsidR="00000000" w:rsidRPr="00000000">
        <w:rPr>
          <w:rtl w:val="0"/>
        </w:rPr>
        <w:t xml:space="preserve">Features</w:t>
      </w:r>
    </w:p>
    <w:p w:rsidR="00000000" w:rsidDel="00000000" w:rsidP="00000000" w:rsidRDefault="00000000" w:rsidRPr="00000000" w14:paraId="0000003B">
      <w:pPr>
        <w:pageBreakBefore w:val="0"/>
        <w:rPr/>
      </w:pPr>
      <w:r w:rsidDel="00000000" w:rsidR="00000000" w:rsidRPr="00000000">
        <w:rPr>
          <w:rtl w:val="0"/>
        </w:rPr>
        <w:t xml:space="preserve">We support the following features</w:t>
      </w:r>
    </w:p>
    <w:p w:rsidR="00000000" w:rsidDel="00000000" w:rsidP="00000000" w:rsidRDefault="00000000" w:rsidRPr="00000000" w14:paraId="0000003C">
      <w:pPr>
        <w:pageBreakBefore w:val="0"/>
        <w:numPr>
          <w:ilvl w:val="0"/>
          <w:numId w:val="22"/>
        </w:numPr>
        <w:ind w:left="720" w:hanging="360"/>
        <w:rPr>
          <w:u w:val="none"/>
        </w:rPr>
      </w:pPr>
      <w:r w:rsidDel="00000000" w:rsidR="00000000" w:rsidRPr="00000000">
        <w:rPr>
          <w:rtl w:val="0"/>
        </w:rPr>
        <w:t xml:space="preserve">Confidence threshold filters to limit the number of documents going through HITL</w:t>
      </w:r>
    </w:p>
    <w:p w:rsidR="00000000" w:rsidDel="00000000" w:rsidP="00000000" w:rsidRDefault="00000000" w:rsidRPr="00000000" w14:paraId="0000003D">
      <w:pPr>
        <w:pageBreakBefore w:val="0"/>
        <w:numPr>
          <w:ilvl w:val="0"/>
          <w:numId w:val="22"/>
        </w:numPr>
        <w:ind w:left="720" w:hanging="360"/>
        <w:rPr>
          <w:u w:val="none"/>
        </w:rPr>
      </w:pPr>
      <w:r w:rsidDel="00000000" w:rsidR="00000000" w:rsidRPr="00000000">
        <w:rPr>
          <w:rtl w:val="0"/>
        </w:rPr>
        <w:t xml:space="preserve">Labeler pool management, including task assignments to optimize load balancing, escalations, SLO priorities</w:t>
      </w:r>
    </w:p>
    <w:p w:rsidR="00000000" w:rsidDel="00000000" w:rsidP="00000000" w:rsidRDefault="00000000" w:rsidRPr="00000000" w14:paraId="0000003E">
      <w:pPr>
        <w:pageBreakBefore w:val="0"/>
        <w:numPr>
          <w:ilvl w:val="0"/>
          <w:numId w:val="22"/>
        </w:numPr>
        <w:ind w:left="720" w:hanging="360"/>
        <w:rPr>
          <w:u w:val="none"/>
        </w:rPr>
      </w:pPr>
      <w:r w:rsidDel="00000000" w:rsidR="00000000" w:rsidRPr="00000000">
        <w:rPr>
          <w:rtl w:val="0"/>
        </w:rPr>
        <w:t xml:space="preserve">Efficiency analytics by task and by labeler</w:t>
      </w:r>
    </w:p>
    <w:p w:rsidR="00000000" w:rsidDel="00000000" w:rsidP="00000000" w:rsidRDefault="00000000" w:rsidRPr="00000000" w14:paraId="0000003F">
      <w:pPr>
        <w:pageBreakBefore w:val="0"/>
        <w:numPr>
          <w:ilvl w:val="0"/>
          <w:numId w:val="22"/>
        </w:numPr>
        <w:ind w:left="720" w:hanging="360"/>
        <w:rPr>
          <w:u w:val="none"/>
        </w:rPr>
      </w:pPr>
      <w:r w:rsidDel="00000000" w:rsidR="00000000" w:rsidRPr="00000000">
        <w:rPr>
          <w:rtl w:val="0"/>
        </w:rPr>
        <w:t xml:space="preserve">UI cues and features that reduce labeler handling time per document</w:t>
      </w:r>
    </w:p>
    <w:p w:rsidR="00000000" w:rsidDel="00000000" w:rsidP="00000000" w:rsidRDefault="00000000" w:rsidRPr="00000000" w14:paraId="00000040">
      <w:pPr>
        <w:pageBreakBefore w:val="0"/>
        <w:numPr>
          <w:ilvl w:val="0"/>
          <w:numId w:val="22"/>
        </w:numPr>
        <w:ind w:left="720" w:hanging="360"/>
        <w:rPr>
          <w:u w:val="none"/>
        </w:rPr>
      </w:pPr>
      <w:r w:rsidDel="00000000" w:rsidR="00000000" w:rsidRPr="00000000">
        <w:rPr>
          <w:rtl w:val="0"/>
        </w:rPr>
        <w:t xml:space="preserve">Analytics and metrics by task and by labeler, so you can streamline HITL operations </w:t>
      </w:r>
    </w:p>
    <w:p w:rsidR="00000000" w:rsidDel="00000000" w:rsidP="00000000" w:rsidRDefault="00000000" w:rsidRPr="00000000" w14:paraId="00000041">
      <w:pPr>
        <w:pStyle w:val="Heading3"/>
        <w:pageBreakBefore w:val="0"/>
        <w:rPr/>
      </w:pPr>
      <w:bookmarkStart w:colFirst="0" w:colLast="0" w:name="_8q93dfu32z2n" w:id="4"/>
      <w:bookmarkEnd w:id="4"/>
      <w:r w:rsidDel="00000000" w:rsidR="00000000" w:rsidRPr="00000000">
        <w:rPr>
          <w:rtl w:val="0"/>
        </w:rPr>
        <w:t xml:space="preserve">Benefits</w:t>
      </w:r>
    </w:p>
    <w:p w:rsidR="00000000" w:rsidDel="00000000" w:rsidP="00000000" w:rsidRDefault="00000000" w:rsidRPr="00000000" w14:paraId="00000042">
      <w:pPr>
        <w:pageBreakBefore w:val="0"/>
        <w:rPr/>
      </w:pPr>
      <w:r w:rsidDel="00000000" w:rsidR="00000000" w:rsidRPr="00000000">
        <w:rPr>
          <w:rtl w:val="0"/>
        </w:rPr>
        <w:t xml:space="preserve">HITL AI offers the following benefits</w:t>
      </w:r>
    </w:p>
    <w:p w:rsidR="00000000" w:rsidDel="00000000" w:rsidP="00000000" w:rsidRDefault="00000000" w:rsidRPr="00000000" w14:paraId="00000043">
      <w:pPr>
        <w:pageBreakBefore w:val="0"/>
        <w:numPr>
          <w:ilvl w:val="0"/>
          <w:numId w:val="10"/>
        </w:numPr>
        <w:ind w:left="720" w:hanging="360"/>
        <w:rPr>
          <w:u w:val="none"/>
        </w:rPr>
      </w:pPr>
      <w:r w:rsidDel="00000000" w:rsidR="00000000" w:rsidRPr="00000000">
        <w:rPr>
          <w:b w:val="1"/>
          <w:rtl w:val="0"/>
        </w:rPr>
        <w:t xml:space="preserve">Risk mitigation</w:t>
      </w:r>
      <w:r w:rsidDel="00000000" w:rsidR="00000000" w:rsidRPr="00000000">
        <w:rPr>
          <w:rtl w:val="0"/>
        </w:rPr>
        <w:t xml:space="preserve"> - Could mitigate risks of critical data being incorrect - e.g. invoice amounts, billing addresses, loan amounts etc.</w:t>
      </w:r>
    </w:p>
    <w:p w:rsidR="00000000" w:rsidDel="00000000" w:rsidP="00000000" w:rsidRDefault="00000000" w:rsidRPr="00000000" w14:paraId="00000044">
      <w:pPr>
        <w:pageBreakBefore w:val="0"/>
        <w:numPr>
          <w:ilvl w:val="0"/>
          <w:numId w:val="10"/>
        </w:numPr>
        <w:ind w:left="720" w:hanging="360"/>
        <w:rPr>
          <w:u w:val="none"/>
        </w:rPr>
      </w:pPr>
      <w:r w:rsidDel="00000000" w:rsidR="00000000" w:rsidRPr="00000000">
        <w:rPr>
          <w:b w:val="1"/>
          <w:rtl w:val="0"/>
        </w:rPr>
        <w:t xml:space="preserve">Simplify exception handling</w:t>
      </w:r>
      <w:r w:rsidDel="00000000" w:rsidR="00000000" w:rsidRPr="00000000">
        <w:rPr>
          <w:rtl w:val="0"/>
        </w:rPr>
        <w:t xml:space="preserve"> - Easily roll out a human review and exception handling workflow.</w:t>
      </w:r>
    </w:p>
    <w:p w:rsidR="00000000" w:rsidDel="00000000" w:rsidP="00000000" w:rsidRDefault="00000000" w:rsidRPr="00000000" w14:paraId="00000045">
      <w:pPr>
        <w:pageBreakBefore w:val="0"/>
        <w:numPr>
          <w:ilvl w:val="0"/>
          <w:numId w:val="10"/>
        </w:numPr>
        <w:ind w:left="720" w:hanging="360"/>
        <w:rPr>
          <w:u w:val="none"/>
        </w:rPr>
      </w:pPr>
      <w:r w:rsidDel="00000000" w:rsidR="00000000" w:rsidRPr="00000000">
        <w:rPr>
          <w:b w:val="1"/>
          <w:rtl w:val="0"/>
        </w:rPr>
        <w:t xml:space="preserve">Workforce efficiencies</w:t>
      </w:r>
      <w:r w:rsidDel="00000000" w:rsidR="00000000" w:rsidRPr="00000000">
        <w:rPr>
          <w:rtl w:val="0"/>
        </w:rPr>
        <w:t xml:space="preserve"> - Manage, monitor and improve productivity of workforce managing human review.</w:t>
      </w:r>
    </w:p>
    <w:p w:rsidR="00000000" w:rsidDel="00000000" w:rsidP="00000000" w:rsidRDefault="00000000" w:rsidRPr="00000000" w14:paraId="00000046">
      <w:pPr>
        <w:pageBreakBefore w:val="0"/>
        <w:numPr>
          <w:ilvl w:val="0"/>
          <w:numId w:val="10"/>
        </w:numPr>
        <w:ind w:left="720" w:hanging="360"/>
        <w:rPr>
          <w:u w:val="none"/>
        </w:rPr>
      </w:pPr>
      <w:r w:rsidDel="00000000" w:rsidR="00000000" w:rsidRPr="00000000">
        <w:rPr>
          <w:b w:val="1"/>
          <w:rtl w:val="0"/>
        </w:rPr>
        <w:t xml:space="preserve">Cost control</w:t>
      </w:r>
      <w:r w:rsidDel="00000000" w:rsidR="00000000" w:rsidRPr="00000000">
        <w:rPr>
          <w:rtl w:val="0"/>
        </w:rPr>
        <w:t xml:space="preserve"> - Control costs of human review with configurable filters and  </w:t>
      </w:r>
    </w:p>
    <w:p w:rsidR="00000000" w:rsidDel="00000000" w:rsidP="00000000" w:rsidRDefault="00000000" w:rsidRPr="00000000" w14:paraId="00000047">
      <w:pPr>
        <w:pageBreakBefore w:val="0"/>
        <w:numPr>
          <w:ilvl w:val="0"/>
          <w:numId w:val="10"/>
        </w:numPr>
        <w:ind w:left="720" w:hanging="360"/>
        <w:rPr>
          <w:u w:val="none"/>
        </w:rPr>
      </w:pPr>
      <w:r w:rsidDel="00000000" w:rsidR="00000000" w:rsidRPr="00000000">
        <w:rPr>
          <w:b w:val="1"/>
          <w:rtl w:val="0"/>
        </w:rPr>
        <w:t xml:space="preserve">Data completeness</w:t>
      </w:r>
      <w:r w:rsidDel="00000000" w:rsidR="00000000" w:rsidRPr="00000000">
        <w:rPr>
          <w:rtl w:val="0"/>
        </w:rPr>
        <w:t xml:space="preserve"> - Ensure extracted data is complete for downstream business applications</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Style w:val="Heading3"/>
        <w:pageBreakBefore w:val="0"/>
        <w:rPr/>
      </w:pPr>
      <w:bookmarkStart w:colFirst="0" w:colLast="0" w:name="_fqoarc3fmr6t" w:id="5"/>
      <w:bookmarkEnd w:id="5"/>
      <w:r w:rsidDel="00000000" w:rsidR="00000000" w:rsidRPr="00000000">
        <w:rPr>
          <w:rtl w:val="0"/>
        </w:rPr>
        <w:t xml:space="preserve">Processors supported</w:t>
      </w:r>
    </w:p>
    <w:p w:rsidR="00000000" w:rsidDel="00000000" w:rsidP="00000000" w:rsidRDefault="00000000" w:rsidRPr="00000000" w14:paraId="0000004A">
      <w:pPr>
        <w:pageBreakBefore w:val="0"/>
        <w:rPr/>
      </w:pPr>
      <w:r w:rsidDel="00000000" w:rsidR="00000000" w:rsidRPr="00000000">
        <w:rPr>
          <w:rtl w:val="0"/>
        </w:rPr>
        <w:t xml:space="preserve">Currently, we support the HITL Review workflow for the following processors, and you can see the HITL configuration menu for such processors:</w:t>
      </w:r>
    </w:p>
    <w:p w:rsidR="00000000" w:rsidDel="00000000" w:rsidP="00000000" w:rsidRDefault="00000000" w:rsidRPr="00000000" w14:paraId="0000004B">
      <w:pPr>
        <w:pageBreakBefore w:val="0"/>
        <w:numPr>
          <w:ilvl w:val="0"/>
          <w:numId w:val="8"/>
        </w:numPr>
        <w:ind w:left="720" w:hanging="360"/>
      </w:pPr>
      <w:r w:rsidDel="00000000" w:rsidR="00000000" w:rsidRPr="00000000">
        <w:rPr>
          <w:rtl w:val="0"/>
        </w:rPr>
        <w:t xml:space="preserve">Invoices</w:t>
      </w:r>
    </w:p>
    <w:p w:rsidR="00000000" w:rsidDel="00000000" w:rsidP="00000000" w:rsidRDefault="00000000" w:rsidRPr="00000000" w14:paraId="0000004C">
      <w:pPr>
        <w:pageBreakBefore w:val="0"/>
        <w:numPr>
          <w:ilvl w:val="0"/>
          <w:numId w:val="8"/>
        </w:numPr>
        <w:ind w:left="720" w:hanging="360"/>
      </w:pPr>
      <w:r w:rsidDel="00000000" w:rsidR="00000000" w:rsidRPr="00000000">
        <w:rPr>
          <w:rtl w:val="0"/>
        </w:rPr>
        <w:t xml:space="preserve">Receipts</w:t>
      </w:r>
    </w:p>
    <w:p w:rsidR="00000000" w:rsidDel="00000000" w:rsidP="00000000" w:rsidRDefault="00000000" w:rsidRPr="00000000" w14:paraId="0000004D">
      <w:pPr>
        <w:pageBreakBefore w:val="0"/>
        <w:rPr/>
      </w:pPr>
      <w:r w:rsidDel="00000000" w:rsidR="00000000" w:rsidRPr="00000000">
        <w:rPr>
          <w:rtl w:val="0"/>
        </w:rPr>
        <w:t xml:space="preserve">HITL for Lending AI and other parsers will be added in the product shortly - look out for the HITL Configuration menu for these.</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Style w:val="Heading3"/>
        <w:pageBreakBefore w:val="0"/>
        <w:rPr/>
      </w:pPr>
      <w:bookmarkStart w:colFirst="0" w:colLast="0" w:name="_tw7aclrca98x" w:id="6"/>
      <w:bookmarkEnd w:id="6"/>
      <w:r w:rsidDel="00000000" w:rsidR="00000000" w:rsidRPr="00000000">
        <w:rPr>
          <w:rtl w:val="0"/>
        </w:rPr>
        <w:t xml:space="preserve">Availability</w:t>
      </w:r>
    </w:p>
    <w:p w:rsidR="00000000" w:rsidDel="00000000" w:rsidP="00000000" w:rsidRDefault="00000000" w:rsidRPr="00000000" w14:paraId="00000050">
      <w:pPr>
        <w:pageBreakBefore w:val="0"/>
        <w:rPr/>
      </w:pPr>
      <w:r w:rsidDel="00000000" w:rsidR="00000000" w:rsidRPr="00000000">
        <w:rPr>
          <w:rtl w:val="0"/>
        </w:rPr>
        <w:t xml:space="preserve">HITL Platform is in Private GA. Please fill out this </w:t>
      </w:r>
      <w:hyperlink r:id="rId9">
        <w:r w:rsidDel="00000000" w:rsidR="00000000" w:rsidRPr="00000000">
          <w:rPr>
            <w:color w:val="1155cc"/>
            <w:u w:val="single"/>
            <w:rtl w:val="0"/>
          </w:rPr>
          <w:t xml:space="preserve">request form</w:t>
        </w:r>
      </w:hyperlink>
      <w:r w:rsidDel="00000000" w:rsidR="00000000" w:rsidRPr="00000000">
        <w:rPr>
          <w:rtl w:val="0"/>
        </w:rPr>
        <w:t xml:space="preserve"> if you would like to access this service.</w:t>
      </w:r>
    </w:p>
    <w:p w:rsidR="00000000" w:rsidDel="00000000" w:rsidP="00000000" w:rsidRDefault="00000000" w:rsidRPr="00000000" w14:paraId="00000051">
      <w:pPr>
        <w:pStyle w:val="Heading2"/>
        <w:pageBreakBefore w:val="0"/>
        <w:rPr/>
      </w:pPr>
      <w:bookmarkStart w:colFirst="0" w:colLast="0" w:name="_lb5n9x69bs1g" w:id="7"/>
      <w:bookmarkEnd w:id="7"/>
      <w:r w:rsidDel="00000000" w:rsidR="00000000" w:rsidRPr="00000000">
        <w:rPr>
          <w:rtl w:val="0"/>
        </w:rPr>
        <w:t xml:space="preserve">Concepts</w:t>
      </w:r>
    </w:p>
    <w:p w:rsidR="00000000" w:rsidDel="00000000" w:rsidP="00000000" w:rsidRDefault="00000000" w:rsidRPr="00000000" w14:paraId="00000052">
      <w:pPr>
        <w:pageBreakBefore w:val="0"/>
        <w:rPr/>
      </w:pPr>
      <w:r w:rsidDel="00000000" w:rsidR="00000000" w:rsidRPr="00000000">
        <w:rPr>
          <w:rtl w:val="0"/>
        </w:rPr>
        <w:t xml:space="preserve">Following are some concepts and features used in this product:</w:t>
      </w:r>
    </w:p>
    <w:p w:rsidR="00000000" w:rsidDel="00000000" w:rsidP="00000000" w:rsidRDefault="00000000" w:rsidRPr="00000000" w14:paraId="00000053">
      <w:pPr>
        <w:pageBreakBefore w:val="0"/>
        <w:rPr/>
      </w:pPr>
      <w:r w:rsidDel="00000000" w:rsidR="00000000" w:rsidRPr="00000000">
        <w:rPr>
          <w:rtl w:val="0"/>
        </w:rPr>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8385"/>
        <w:tblGridChange w:id="0">
          <w:tblGrid>
            <w:gridCol w:w="2415"/>
            <w:gridCol w:w="8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rPr/>
            </w:pPr>
            <w:r w:rsidDel="00000000" w:rsidR="00000000" w:rsidRPr="00000000">
              <w:rPr>
                <w:rtl w:val="0"/>
              </w:rPr>
              <w:t xml:space="preserve">The process of visually comparing the extracted field values against values in the document and correcting any incorrect extractions or adding missed extracted fields missed by the DocAI processors.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rPr/>
            </w:pPr>
            <w:r w:rsidDel="00000000" w:rsidR="00000000" w:rsidRPr="00000000">
              <w:rPr>
                <w:rtl w:val="0"/>
              </w:rPr>
              <w:t xml:space="preserve">Human that reviews the extracted document.  The customer can use their own workforce [Bring-your-own-labeler or BYOL] or use Google labelers for HITL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queue of extracted documents that labelers review.  A processor generates a single task, when configured for HITL Review.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hyperlink r:id="rId10">
              <w:r w:rsidDel="00000000" w:rsidR="00000000" w:rsidRPr="00000000">
                <w:rPr>
                  <w:color w:val="1155cc"/>
                  <w:u w:val="single"/>
                  <w:rtl w:val="0"/>
                </w:rPr>
                <w:t xml:space="preserve">Labeler Workbench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pPr>
            <w:r w:rsidDel="00000000" w:rsidR="00000000" w:rsidRPr="00000000">
              <w:rPr>
                <w:rtl w:val="0"/>
              </w:rPr>
              <w:t xml:space="preserve">UI used by Labeler to review documents.  The UI presents documents from the queue one after another, that the labeler can review, correct and either submit or reject.</w:t>
            </w:r>
          </w:p>
          <w:p w:rsidR="00000000" w:rsidDel="00000000" w:rsidP="00000000" w:rsidRDefault="00000000" w:rsidRPr="00000000" w14:paraId="0000005E">
            <w:pPr>
              <w:pageBreakBefore w:val="0"/>
              <w:numPr>
                <w:ilvl w:val="0"/>
                <w:numId w:val="12"/>
              </w:numPr>
              <w:ind w:left="720" w:hanging="360"/>
            </w:pPr>
            <w:r w:rsidDel="00000000" w:rsidR="00000000" w:rsidRPr="00000000">
              <w:rPr>
                <w:rtl w:val="0"/>
              </w:rPr>
              <w:t xml:space="preserve">BYOL labelers need to have a Google Workforce or Gmail account to access the labeling UI</w:t>
            </w:r>
          </w:p>
          <w:p w:rsidR="00000000" w:rsidDel="00000000" w:rsidP="00000000" w:rsidRDefault="00000000" w:rsidRPr="00000000" w14:paraId="0000005F">
            <w:pPr>
              <w:pageBreakBefore w:val="0"/>
              <w:numPr>
                <w:ilvl w:val="0"/>
                <w:numId w:val="12"/>
              </w:numPr>
              <w:ind w:left="720" w:hanging="360"/>
              <w:rPr>
                <w:u w:val="none"/>
              </w:rPr>
            </w:pPr>
            <w:r w:rsidDel="00000000" w:rsidR="00000000" w:rsidRPr="00000000">
              <w:rPr>
                <w:rtl w:val="0"/>
              </w:rPr>
              <w:t xml:space="preserve">Labelers can access the Workbench through a link sent via email by Labeling Manager upon task assignment,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pPr>
            <w:r w:rsidDel="00000000" w:rsidR="00000000" w:rsidRPr="00000000">
              <w:rPr>
                <w:rtl w:val="0"/>
              </w:rPr>
              <w:t xml:space="preserve">Answer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pPr>
            <w:r w:rsidDel="00000000" w:rsidR="00000000" w:rsidRPr="00000000">
              <w:rPr>
                <w:rtl w:val="0"/>
              </w:rPr>
              <w:t xml:space="preserve">This is the time taken by a labeler to process a document.  The Labeler Workbench clocks each document submission and presents efficiency analytics (e.g. for each labeler document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Labeling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r w:rsidDel="00000000" w:rsidR="00000000" w:rsidRPr="00000000">
              <w:rPr>
                <w:rtl w:val="0"/>
              </w:rPr>
              <w:t xml:space="preserve">One or more labeling managers are assigned to a pool of labelers, so that they can:</w:t>
            </w:r>
          </w:p>
          <w:p w:rsidR="00000000" w:rsidDel="00000000" w:rsidP="00000000" w:rsidRDefault="00000000" w:rsidRPr="00000000" w14:paraId="00000064">
            <w:pPr>
              <w:pageBreakBefore w:val="0"/>
              <w:widowControl w:val="0"/>
              <w:numPr>
                <w:ilvl w:val="0"/>
                <w:numId w:val="4"/>
              </w:numPr>
              <w:spacing w:line="240" w:lineRule="auto"/>
              <w:ind w:left="720" w:hanging="360"/>
              <w:rPr>
                <w:u w:val="none"/>
              </w:rPr>
            </w:pPr>
            <w:r w:rsidDel="00000000" w:rsidR="00000000" w:rsidRPr="00000000">
              <w:rPr>
                <w:rtl w:val="0"/>
              </w:rPr>
              <w:t xml:space="preserve">Add/remove labelers to labeler pools and </w:t>
            </w:r>
          </w:p>
          <w:p w:rsidR="00000000" w:rsidDel="00000000" w:rsidP="00000000" w:rsidRDefault="00000000" w:rsidRPr="00000000" w14:paraId="00000065">
            <w:pPr>
              <w:pageBreakBefore w:val="0"/>
              <w:widowControl w:val="0"/>
              <w:numPr>
                <w:ilvl w:val="0"/>
                <w:numId w:val="4"/>
              </w:numPr>
              <w:spacing w:line="240" w:lineRule="auto"/>
              <w:ind w:left="720" w:hanging="360"/>
              <w:rPr>
                <w:u w:val="none"/>
              </w:rPr>
            </w:pPr>
            <w:r w:rsidDel="00000000" w:rsidR="00000000" w:rsidRPr="00000000">
              <w:rPr>
                <w:rtl w:val="0"/>
              </w:rPr>
              <w:t xml:space="preserve">Assign/unassign tasks to a labeler</w:t>
            </w:r>
            <w:r w:rsidDel="00000000" w:rsidR="00000000" w:rsidRPr="00000000">
              <w:rPr>
                <w:rtl w:val="0"/>
              </w:rPr>
              <w:t xml:space="preserve">.  All tasks in the project are accessible to a labeler manager.  (S)he may change task assignments to labelers based on the changing priorities of tasks. </w:t>
            </w:r>
          </w:p>
          <w:p w:rsidR="00000000" w:rsidDel="00000000" w:rsidP="00000000" w:rsidRDefault="00000000" w:rsidRPr="00000000" w14:paraId="00000066">
            <w:pPr>
              <w:pageBreakBefore w:val="0"/>
              <w:widowControl w:val="0"/>
              <w:numPr>
                <w:ilvl w:val="0"/>
                <w:numId w:val="4"/>
              </w:numPr>
              <w:spacing w:line="240" w:lineRule="auto"/>
              <w:ind w:left="720" w:hanging="360"/>
              <w:rPr>
                <w:u w:val="none"/>
              </w:rPr>
            </w:pPr>
            <w:r w:rsidDel="00000000" w:rsidR="00000000" w:rsidRPr="00000000">
              <w:rPr>
                <w:rtl w:val="0"/>
              </w:rPr>
              <w:t xml:space="preserve">Pause tasks so that labelers can work on the next tasks assigned to them. </w:t>
            </w:r>
          </w:p>
          <w:p w:rsidR="00000000" w:rsidDel="00000000" w:rsidP="00000000" w:rsidRDefault="00000000" w:rsidRPr="00000000" w14:paraId="00000067">
            <w:pPr>
              <w:pageBreakBefore w:val="0"/>
              <w:widowControl w:val="0"/>
              <w:spacing w:line="240" w:lineRule="auto"/>
              <w:rPr/>
            </w:pPr>
            <w:r w:rsidDel="00000000" w:rsidR="00000000" w:rsidRPr="00000000">
              <w:rPr>
                <w:rtl w:val="0"/>
              </w:rPr>
              <w:t xml:space="preserve">In the BYOL scenario, Labeling Managers are provided by the customer.  </w:t>
            </w:r>
          </w:p>
          <w:p w:rsidR="00000000" w:rsidDel="00000000" w:rsidP="00000000" w:rsidRDefault="00000000" w:rsidRPr="00000000" w14:paraId="00000068">
            <w:pPr>
              <w:pageBreakBefore w:val="0"/>
              <w:widowControl w:val="0"/>
              <w:spacing w:line="240" w:lineRule="auto"/>
              <w:rPr/>
            </w:pPr>
            <w:r w:rsidDel="00000000" w:rsidR="00000000" w:rsidRPr="00000000">
              <w:rPr>
                <w:rtl w:val="0"/>
              </w:rPr>
              <w:t xml:space="preserve">When Google labelers are used, Google provides the Labeling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
              <w:r w:rsidDel="00000000" w:rsidR="00000000" w:rsidRPr="00000000">
                <w:rPr>
                  <w:color w:val="1155cc"/>
                  <w:u w:val="single"/>
                  <w:rtl w:val="0"/>
                </w:rPr>
                <w:t xml:space="preserve">Labeling Manager Console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rPr/>
            </w:pPr>
            <w:r w:rsidDel="00000000" w:rsidR="00000000" w:rsidRPr="00000000">
              <w:rPr>
                <w:rtl w:val="0"/>
              </w:rPr>
              <w:t xml:space="preserve">UI used by Labeling Manager to manage labeler pools and task assignments (as shown in screenshot below)</w:t>
            </w:r>
          </w:p>
          <w:p w:rsidR="00000000" w:rsidDel="00000000" w:rsidP="00000000" w:rsidRDefault="00000000" w:rsidRPr="00000000" w14:paraId="0000006B">
            <w:pPr>
              <w:pageBreakBefore w:val="0"/>
              <w:widowControl w:val="0"/>
              <w:numPr>
                <w:ilvl w:val="0"/>
                <w:numId w:val="19"/>
              </w:numPr>
              <w:spacing w:line="240" w:lineRule="auto"/>
              <w:ind w:left="720" w:hanging="360"/>
              <w:rPr>
                <w:u w:val="none"/>
              </w:rPr>
            </w:pPr>
            <w:r w:rsidDel="00000000" w:rsidR="00000000" w:rsidRPr="00000000">
              <w:rPr>
                <w:rtl w:val="0"/>
              </w:rPr>
              <w:t xml:space="preserve">The Console is accessible at </w:t>
            </w:r>
            <w:hyperlink r:id="rId12">
              <w:r w:rsidDel="00000000" w:rsidR="00000000" w:rsidRPr="00000000">
                <w:rPr>
                  <w:rFonts w:ascii="Roboto" w:cs="Roboto" w:eastAsia="Roboto" w:hAnsi="Roboto"/>
                  <w:color w:val="1a73e8"/>
                  <w:sz w:val="21"/>
                  <w:szCs w:val="21"/>
                  <w:highlight w:val="white"/>
                  <w:rtl w:val="0"/>
                </w:rPr>
                <w:t xml:space="preserve">https://datacompute.google.com/cm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Enqueue, Answered, Completed, Rejected Documents in a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pPr>
            <w:r w:rsidDel="00000000" w:rsidR="00000000" w:rsidRPr="00000000">
              <w:rPr>
                <w:rtl w:val="0"/>
              </w:rPr>
              <w:t xml:space="preserve">A task is a continual workflow.  A document goes through the following states:</w:t>
            </w:r>
          </w:p>
          <w:p w:rsidR="00000000" w:rsidDel="00000000" w:rsidP="00000000" w:rsidRDefault="00000000" w:rsidRPr="00000000" w14:paraId="0000006E">
            <w:pPr>
              <w:pageBreakBefore w:val="0"/>
              <w:widowControl w:val="0"/>
              <w:numPr>
                <w:ilvl w:val="0"/>
                <w:numId w:val="27"/>
              </w:numPr>
              <w:spacing w:line="240" w:lineRule="auto"/>
              <w:ind w:left="720" w:hanging="360"/>
              <w:rPr>
                <w:u w:val="none"/>
              </w:rPr>
            </w:pPr>
            <w:r w:rsidDel="00000000" w:rsidR="00000000" w:rsidRPr="00000000">
              <w:rPr>
                <w:rtl w:val="0"/>
              </w:rPr>
              <w:t xml:space="preserve">Enqueued - As documents are processed by the processor, they’re “enqueued” (added) to the HITL task</w:t>
            </w:r>
          </w:p>
          <w:p w:rsidR="00000000" w:rsidDel="00000000" w:rsidP="00000000" w:rsidRDefault="00000000" w:rsidRPr="00000000" w14:paraId="0000006F">
            <w:pPr>
              <w:pageBreakBefore w:val="0"/>
              <w:widowControl w:val="0"/>
              <w:numPr>
                <w:ilvl w:val="0"/>
                <w:numId w:val="27"/>
              </w:numPr>
              <w:spacing w:line="240" w:lineRule="auto"/>
              <w:ind w:left="720" w:hanging="360"/>
              <w:rPr>
                <w:u w:val="none"/>
              </w:rPr>
            </w:pPr>
            <w:r w:rsidDel="00000000" w:rsidR="00000000" w:rsidRPr="00000000">
              <w:rPr>
                <w:rtl w:val="0"/>
              </w:rPr>
              <w:t xml:space="preserve">Answered - when a document is reviewed, corrected and submitted by a Labeler, it is “completed” and saved in the customer’s configured GCS</w:t>
            </w:r>
          </w:p>
          <w:p w:rsidR="00000000" w:rsidDel="00000000" w:rsidP="00000000" w:rsidRDefault="00000000" w:rsidRPr="00000000" w14:paraId="00000070">
            <w:pPr>
              <w:pageBreakBefore w:val="0"/>
              <w:widowControl w:val="0"/>
              <w:numPr>
                <w:ilvl w:val="0"/>
                <w:numId w:val="27"/>
              </w:numPr>
              <w:spacing w:line="240" w:lineRule="auto"/>
              <w:ind w:left="720" w:hanging="360"/>
              <w:rPr>
                <w:u w:val="none"/>
              </w:rPr>
            </w:pPr>
            <w:r w:rsidDel="00000000" w:rsidR="00000000" w:rsidRPr="00000000">
              <w:rPr>
                <w:rtl w:val="0"/>
              </w:rPr>
              <w:t xml:space="preserve">Completed - when a document is answered by </w:t>
            </w:r>
            <w:r w:rsidDel="00000000" w:rsidR="00000000" w:rsidRPr="00000000">
              <w:rPr>
                <w:u w:val="single"/>
                <w:rtl w:val="0"/>
              </w:rPr>
              <w:t xml:space="preserve">all</w:t>
            </w:r>
            <w:r w:rsidDel="00000000" w:rsidR="00000000" w:rsidRPr="00000000">
              <w:rPr>
                <w:rtl w:val="0"/>
              </w:rPr>
              <w:t xml:space="preserve"> Labelers if the task has replication activated (i.e. multiple labelers working on each document in the task).  When the task has no replication (i.e. reviewed by a single labeler), Answered is the same as Completed.</w:t>
            </w:r>
          </w:p>
          <w:p w:rsidR="00000000" w:rsidDel="00000000" w:rsidP="00000000" w:rsidRDefault="00000000" w:rsidRPr="00000000" w14:paraId="00000071">
            <w:pPr>
              <w:pageBreakBefore w:val="0"/>
              <w:widowControl w:val="0"/>
              <w:numPr>
                <w:ilvl w:val="0"/>
                <w:numId w:val="27"/>
              </w:numPr>
              <w:spacing w:line="240" w:lineRule="auto"/>
              <w:ind w:left="720" w:hanging="360"/>
              <w:rPr>
                <w:u w:val="none"/>
              </w:rPr>
            </w:pPr>
            <w:r w:rsidDel="00000000" w:rsidR="00000000" w:rsidRPr="00000000">
              <w:rPr>
                <w:rtl w:val="0"/>
              </w:rPr>
              <w:t xml:space="preserve">Rejected - a document may be rejected if it is an invalid document [different doc-type, forged, etc] or poor quality [glare, edge cut off,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Single Task per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pPr>
            <w:r w:rsidDel="00000000" w:rsidR="00000000" w:rsidRPr="00000000">
              <w:rPr>
                <w:rtl w:val="0"/>
              </w:rPr>
              <w:t xml:space="preserve">We do not support multiple tasks per processor.  If customers need to process a single document type (say Invoices) in different tasks, they can configure multiple processors with HITL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pPr>
            <w:r w:rsidDel="00000000" w:rsidR="00000000" w:rsidRPr="00000000">
              <w:rPr>
                <w:rtl w:val="0"/>
              </w:rPr>
              <w:t xml:space="preserve">Task Assignment vs Labeler Pools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pPr>
            <w:r w:rsidDel="00000000" w:rsidR="00000000" w:rsidRPr="00000000">
              <w:rPr>
                <w:rtl w:val="0"/>
              </w:rPr>
              <w:t xml:space="preserve">Labeling Manager adds labelers to a pool.  Once added, any labelers from the pool can be assigned to a task. </w:t>
            </w:r>
          </w:p>
          <w:p w:rsidR="00000000" w:rsidDel="00000000" w:rsidP="00000000" w:rsidRDefault="00000000" w:rsidRPr="00000000" w14:paraId="00000076">
            <w:pPr>
              <w:pageBreakBefore w:val="0"/>
              <w:widowControl w:val="0"/>
              <w:spacing w:line="240" w:lineRule="auto"/>
              <w:rPr/>
            </w:pPr>
            <w:r w:rsidDel="00000000" w:rsidR="00000000" w:rsidRPr="00000000">
              <w:rPr>
                <w:rtl w:val="0"/>
              </w:rPr>
            </w:r>
          </w:p>
          <w:p w:rsidR="00000000" w:rsidDel="00000000" w:rsidP="00000000" w:rsidRDefault="00000000" w:rsidRPr="00000000" w14:paraId="00000077">
            <w:pPr>
              <w:pageBreakBefore w:val="0"/>
              <w:widowControl w:val="0"/>
              <w:spacing w:line="240" w:lineRule="auto"/>
              <w:rPr/>
            </w:pPr>
            <w:r w:rsidDel="00000000" w:rsidR="00000000" w:rsidRPr="00000000">
              <w:rPr>
                <w:rtl w:val="0"/>
              </w:rPr>
              <w:t xml:space="preserve">Note, “Labeler pool” is not to be confused with the “group” of labelers assigned to a task. A Pool is managed at a Project level and is used to determine labeler access to the analytics and the tasks.  Any labeler from the pool can be assigned to one of more tasks in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pPr>
            <w:r w:rsidDel="00000000" w:rsidR="00000000" w:rsidRPr="00000000">
              <w:rPr>
                <w:rtl w:val="0"/>
              </w:rPr>
              <w:t xml:space="preserve">Labeler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pPr>
            <w:r w:rsidDel="00000000" w:rsidR="00000000" w:rsidRPr="00000000">
              <w:rPr>
                <w:rtl w:val="0"/>
              </w:rPr>
              <w:t xml:space="preserve">A pool of labelers is created at a project level and not to be confused with task assignments.  The Labeling Manager can assign any Any labeler Any labeler assigned to a task, so that multiple labelers can review documents in parallel and complete the task quicker.  A labeler pool can be assigned to any task in the project by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filters and thresholds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pPr>
            <w:r w:rsidDel="00000000" w:rsidR="00000000" w:rsidRPr="00000000">
              <w:rPr>
                <w:rtl w:val="0"/>
              </w:rPr>
              <w:t xml:space="preserve">Extracted fields have a confidence score [0-100] representing the confidence that the DocAI extraction is accurate.  Customers can configure validation threshold for each field, so that only pages with fields that are below this validation threshold are enqueued for review, the rest are not.</w:t>
            </w:r>
          </w:p>
          <w:p w:rsidR="00000000" w:rsidDel="00000000" w:rsidP="00000000" w:rsidRDefault="00000000" w:rsidRPr="00000000" w14:paraId="0000007C">
            <w:pPr>
              <w:pageBreakBefore w:val="0"/>
              <w:widowControl w:val="0"/>
              <w:spacing w:line="240" w:lineRule="auto"/>
              <w:rPr/>
            </w:pPr>
            <w:r w:rsidDel="00000000" w:rsidR="00000000" w:rsidRPr="00000000">
              <w:rPr>
                <w:rtl w:val="0"/>
              </w:rPr>
              <w:t xml:space="preserve">There are 3 types of validation filters customers can configure:</w:t>
            </w:r>
          </w:p>
          <w:p w:rsidR="00000000" w:rsidDel="00000000" w:rsidP="00000000" w:rsidRDefault="00000000" w:rsidRPr="00000000" w14:paraId="0000007D">
            <w:pPr>
              <w:pageBreakBefore w:val="0"/>
              <w:widowControl w:val="0"/>
              <w:numPr>
                <w:ilvl w:val="0"/>
                <w:numId w:val="21"/>
              </w:numPr>
              <w:spacing w:line="240" w:lineRule="auto"/>
              <w:ind w:left="720" w:hanging="360"/>
              <w:rPr>
                <w:u w:val="none"/>
              </w:rPr>
            </w:pPr>
            <w:r w:rsidDel="00000000" w:rsidR="00000000" w:rsidRPr="00000000">
              <w:rPr>
                <w:rtl w:val="0"/>
              </w:rPr>
              <w:t xml:space="preserve">Field-level filter - select the important fields that need to be reviewed and specify a confidence threshold for each field. If this threshold is set at 100% for any field, all pages containing this field are sent for review.</w:t>
            </w:r>
          </w:p>
          <w:p w:rsidR="00000000" w:rsidDel="00000000" w:rsidP="00000000" w:rsidRDefault="00000000" w:rsidRPr="00000000" w14:paraId="0000007E">
            <w:pPr>
              <w:pageBreakBefore w:val="0"/>
              <w:widowControl w:val="0"/>
              <w:numPr>
                <w:ilvl w:val="0"/>
                <w:numId w:val="21"/>
              </w:numPr>
              <w:spacing w:line="240" w:lineRule="auto"/>
              <w:ind w:left="720" w:hanging="360"/>
              <w:rPr>
                <w:u w:val="none"/>
              </w:rPr>
            </w:pPr>
            <w:r w:rsidDel="00000000" w:rsidR="00000000" w:rsidRPr="00000000">
              <w:rPr>
                <w:rtl w:val="0"/>
              </w:rPr>
              <w:t xml:space="preserve">Document-level filter - select an overall document-level confidence threshold.  If any field is below the threshold, the entire page is sent for review.  If this threshold is set at 100%, all documents predicted are sent for review.</w:t>
            </w:r>
          </w:p>
          <w:p w:rsidR="00000000" w:rsidDel="00000000" w:rsidP="00000000" w:rsidRDefault="00000000" w:rsidRPr="00000000" w14:paraId="0000007F">
            <w:pPr>
              <w:pageBreakBefore w:val="0"/>
              <w:widowControl w:val="0"/>
              <w:numPr>
                <w:ilvl w:val="0"/>
                <w:numId w:val="21"/>
              </w:numPr>
              <w:spacing w:line="240" w:lineRule="auto"/>
              <w:ind w:left="720" w:hanging="360"/>
              <w:rPr>
                <w:u w:val="none"/>
              </w:rPr>
            </w:pPr>
            <w:r w:rsidDel="00000000" w:rsidR="00000000" w:rsidRPr="00000000">
              <w:rPr>
                <w:rtl w:val="0"/>
              </w:rPr>
              <w:t xml:space="preserve">No filter - every document posted to the HITL end-point is sent for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pPr>
            <w:hyperlink r:id="rId13">
              <w:r w:rsidDel="00000000" w:rsidR="00000000" w:rsidRPr="00000000">
                <w:rPr>
                  <w:color w:val="1155cc"/>
                  <w:u w:val="single"/>
                  <w:rtl w:val="0"/>
                </w:rPr>
                <w:t xml:space="preserve">Labeler Manager Analytics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pPr>
            <w:r w:rsidDel="00000000" w:rsidR="00000000" w:rsidRPr="00000000">
              <w:rPr>
                <w:rtl w:val="0"/>
              </w:rPr>
              <w:t xml:space="preserve">The Labeling Manager gets analytics for each Task and each Labeler, including Enqueued, Answered, Skipped, Completed, Average Handling Time/document and total Answer time (as shown in screenshots below).</w:t>
            </w:r>
          </w:p>
          <w:p w:rsidR="00000000" w:rsidDel="00000000" w:rsidP="00000000" w:rsidRDefault="00000000" w:rsidRPr="00000000" w14:paraId="00000082">
            <w:pPr>
              <w:pageBreakBefore w:val="0"/>
              <w:widowControl w:val="0"/>
              <w:spacing w:line="240" w:lineRule="auto"/>
              <w:rPr/>
            </w:pPr>
            <w:r w:rsidDel="00000000" w:rsidR="00000000" w:rsidRPr="00000000">
              <w:rPr>
                <w:rtl w:val="0"/>
              </w:rPr>
              <w:t xml:space="preserve">Analytics are accessed in the Analytics tab of Labeling Manager Console - </w:t>
            </w:r>
            <w:hyperlink r:id="rId14">
              <w:r w:rsidDel="00000000" w:rsidR="00000000" w:rsidRPr="00000000">
                <w:rPr>
                  <w:rFonts w:ascii="Roboto" w:cs="Roboto" w:eastAsia="Roboto" w:hAnsi="Roboto"/>
                  <w:color w:val="1a73e8"/>
                  <w:sz w:val="21"/>
                  <w:szCs w:val="21"/>
                  <w:highlight w:val="white"/>
                  <w:rtl w:val="0"/>
                </w:rPr>
                <w:t xml:space="preserve">https://datacompute.google.com/cm</w:t>
              </w:r>
            </w:hyperlink>
            <w:r w:rsidDel="00000000" w:rsidR="00000000" w:rsidRPr="00000000">
              <w:rPr>
                <w:rtl w:val="0"/>
              </w:rPr>
            </w:r>
          </w:p>
        </w:tc>
      </w:tr>
    </w:tbl>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Style w:val="Heading1"/>
        <w:pageBreakBefore w:val="0"/>
        <w:rPr>
          <w:b w:val="1"/>
        </w:rPr>
      </w:pPr>
      <w:bookmarkStart w:colFirst="0" w:colLast="0" w:name="_w5pj94nwx3a7" w:id="8"/>
      <w:bookmarkEnd w:id="8"/>
      <w:r w:rsidDel="00000000" w:rsidR="00000000" w:rsidRPr="00000000">
        <w:rPr>
          <w:b w:val="1"/>
          <w:rtl w:val="0"/>
        </w:rPr>
        <w:t xml:space="preserve">Best Practices and Known Limitations</w:t>
      </w:r>
    </w:p>
    <w:p w:rsidR="00000000" w:rsidDel="00000000" w:rsidP="00000000" w:rsidRDefault="00000000" w:rsidRPr="00000000" w14:paraId="00000086">
      <w:pPr>
        <w:pageBreakBefore w:val="0"/>
        <w:rPr/>
      </w:pPr>
      <w:r w:rsidDel="00000000" w:rsidR="00000000" w:rsidRPr="00000000">
        <w:rPr>
          <w:rtl w:val="0"/>
        </w:rPr>
        <w:t xml:space="preserve">[</w:t>
      </w:r>
      <w:r w:rsidDel="00000000" w:rsidR="00000000" w:rsidRPr="00000000">
        <w:rPr>
          <w:color w:val="ff0000"/>
          <w:rtl w:val="0"/>
        </w:rPr>
        <w:t xml:space="preserve">LINK</w:t>
      </w:r>
      <w:r w:rsidDel="00000000" w:rsidR="00000000" w:rsidRPr="00000000">
        <w:rPr>
          <w:rtl w:val="0"/>
        </w:rPr>
        <w:t xml:space="preserve"> - </w:t>
      </w:r>
      <w:hyperlink r:id="rId15">
        <w:r w:rsidDel="00000000" w:rsidR="00000000" w:rsidRPr="00000000">
          <w:rPr>
            <w:color w:val="1155cc"/>
            <w:u w:val="single"/>
            <w:rtl w:val="0"/>
          </w:rPr>
          <w:t xml:space="preserve">https://cloud.google.com/document-ai/docs/hitl/best-practices]</w:t>
        </w:r>
      </w:hyperlink>
      <w:r w:rsidDel="00000000" w:rsidR="00000000" w:rsidRPr="00000000">
        <w:rPr>
          <w:rtl w:val="0"/>
        </w:rPr>
      </w:r>
    </w:p>
    <w:p w:rsidR="00000000" w:rsidDel="00000000" w:rsidP="00000000" w:rsidRDefault="00000000" w:rsidRPr="00000000" w14:paraId="00000087">
      <w:pPr>
        <w:pStyle w:val="Heading2"/>
        <w:pageBreakBefore w:val="0"/>
        <w:rPr/>
      </w:pPr>
      <w:bookmarkStart w:colFirst="0" w:colLast="0" w:name="_rhei6gub9x0v" w:id="9"/>
      <w:bookmarkEnd w:id="9"/>
      <w:r w:rsidDel="00000000" w:rsidR="00000000" w:rsidRPr="00000000">
        <w:rPr>
          <w:rtl w:val="0"/>
        </w:rPr>
        <w:t xml:space="preserve">Best Practices</w:t>
      </w:r>
    </w:p>
    <w:p w:rsidR="00000000" w:rsidDel="00000000" w:rsidP="00000000" w:rsidRDefault="00000000" w:rsidRPr="00000000" w14:paraId="00000088">
      <w:pPr>
        <w:pageBreakBefore w:val="0"/>
        <w:numPr>
          <w:ilvl w:val="0"/>
          <w:numId w:val="9"/>
        </w:numPr>
        <w:ind w:left="720" w:hanging="360"/>
        <w:rPr>
          <w:u w:val="none"/>
        </w:rPr>
      </w:pPr>
      <w:r w:rsidDel="00000000" w:rsidR="00000000" w:rsidRPr="00000000">
        <w:rPr>
          <w:b w:val="1"/>
          <w:rtl w:val="0"/>
        </w:rPr>
        <w:t xml:space="preserve">Single Labeler pool per project - </w:t>
      </w:r>
      <w:r w:rsidDel="00000000" w:rsidR="00000000" w:rsidRPr="00000000">
        <w:rPr>
          <w:rtl w:val="0"/>
        </w:rPr>
        <w:t xml:space="preserve">In the BYOL scenario, although the HITL Setup UI supports creating new labeler pools for each processor, it is recommended to use a single labeler pool across all processors in a project to keep things simple.  This is because users from multiple labeler pools can still be assigned to the same task, and assigning a labeler pool to a task doesn’t restrict the Labeling Manager from assigning other labelers to that task. </w:t>
      </w:r>
    </w:p>
    <w:p w:rsidR="00000000" w:rsidDel="00000000" w:rsidP="00000000" w:rsidRDefault="00000000" w:rsidRPr="00000000" w14:paraId="00000089">
      <w:pPr>
        <w:pageBreakBefore w:val="0"/>
        <w:numPr>
          <w:ilvl w:val="0"/>
          <w:numId w:val="9"/>
        </w:numPr>
        <w:ind w:left="720" w:hanging="360"/>
        <w:rPr>
          <w:u w:val="none"/>
        </w:rPr>
      </w:pPr>
      <w:r w:rsidDel="00000000" w:rsidR="00000000" w:rsidRPr="00000000">
        <w:rPr>
          <w:b w:val="1"/>
          <w:rtl w:val="0"/>
        </w:rPr>
        <w:t xml:space="preserve">Multiple tasks/document-type</w:t>
      </w:r>
      <w:r w:rsidDel="00000000" w:rsidR="00000000" w:rsidRPr="00000000">
        <w:rPr>
          <w:rtl w:val="0"/>
        </w:rPr>
        <w:t xml:space="preserve"> - Multiple tasks may be required to process a single document-type.  This is required in the following scenarios: </w:t>
      </w:r>
    </w:p>
    <w:p w:rsidR="00000000" w:rsidDel="00000000" w:rsidP="00000000" w:rsidRDefault="00000000" w:rsidRPr="00000000" w14:paraId="0000008A">
      <w:pPr>
        <w:pageBreakBefore w:val="0"/>
        <w:numPr>
          <w:ilvl w:val="1"/>
          <w:numId w:val="9"/>
        </w:numPr>
        <w:ind w:left="1440" w:hanging="360"/>
        <w:rPr>
          <w:u w:val="none"/>
        </w:rPr>
      </w:pPr>
      <w:r w:rsidDel="00000000" w:rsidR="00000000" w:rsidRPr="00000000">
        <w:rPr>
          <w:rtl w:val="0"/>
        </w:rPr>
        <w:t xml:space="preserve">Labelers with different skills or credentials required to review/validate different fields of the same document </w:t>
      </w:r>
    </w:p>
    <w:p w:rsidR="00000000" w:rsidDel="00000000" w:rsidP="00000000" w:rsidRDefault="00000000" w:rsidRPr="00000000" w14:paraId="0000008B">
      <w:pPr>
        <w:pageBreakBefore w:val="0"/>
        <w:numPr>
          <w:ilvl w:val="1"/>
          <w:numId w:val="9"/>
        </w:numPr>
        <w:ind w:left="1440" w:hanging="360"/>
        <w:rPr>
          <w:u w:val="none"/>
        </w:rPr>
      </w:pPr>
      <w:r w:rsidDel="00000000" w:rsidR="00000000" w:rsidRPr="00000000">
        <w:rPr>
          <w:rtl w:val="0"/>
        </w:rPr>
        <w:t xml:space="preserve">Documents with different fields (e.g. invoices from different vendors) may need different schema to be validated, hence need to be routed to different tasks</w:t>
      </w:r>
    </w:p>
    <w:p w:rsidR="00000000" w:rsidDel="00000000" w:rsidP="00000000" w:rsidRDefault="00000000" w:rsidRPr="00000000" w14:paraId="0000008C">
      <w:pPr>
        <w:pageBreakBefore w:val="0"/>
        <w:numPr>
          <w:ilvl w:val="1"/>
          <w:numId w:val="9"/>
        </w:numPr>
        <w:ind w:left="1440" w:hanging="360"/>
        <w:rPr>
          <w:u w:val="none"/>
        </w:rPr>
      </w:pPr>
      <w:r w:rsidDel="00000000" w:rsidR="00000000" w:rsidRPr="00000000">
        <w:rPr>
          <w:rtl w:val="0"/>
        </w:rPr>
        <w:t xml:space="preserve">Documents from different customers have different labeler pools working on them (e.g. invoices from different customers, languages or countries)</w:t>
      </w:r>
    </w:p>
    <w:p w:rsidR="00000000" w:rsidDel="00000000" w:rsidP="00000000" w:rsidRDefault="00000000" w:rsidRPr="00000000" w14:paraId="0000008D">
      <w:pPr>
        <w:pageBreakBefore w:val="0"/>
        <w:ind w:left="720" w:firstLine="0"/>
        <w:rPr/>
      </w:pPr>
      <w:r w:rsidDel="00000000" w:rsidR="00000000" w:rsidRPr="00000000">
        <w:rPr>
          <w:rtl w:val="0"/>
        </w:rPr>
        <w:t xml:space="preserve">In this scenario, we recommend creating multiple processors (and tasks) and posting the documents to the appropriate task.  [A classifier may be required to classify these documents and post to the correct processor].</w:t>
      </w:r>
    </w:p>
    <w:p w:rsidR="00000000" w:rsidDel="00000000" w:rsidP="00000000" w:rsidRDefault="00000000" w:rsidRPr="00000000" w14:paraId="0000008E">
      <w:pPr>
        <w:pageBreakBefore w:val="0"/>
        <w:numPr>
          <w:ilvl w:val="0"/>
          <w:numId w:val="9"/>
        </w:numPr>
        <w:ind w:left="720" w:hanging="360"/>
        <w:rPr>
          <w:u w:val="none"/>
        </w:rPr>
      </w:pPr>
      <w:r w:rsidDel="00000000" w:rsidR="00000000" w:rsidRPr="00000000">
        <w:rPr>
          <w:b w:val="1"/>
          <w:rtl w:val="0"/>
        </w:rPr>
        <w:t xml:space="preserve">Limit Review to the fields required (vs all extracted fields on page), to save Review time and cost - </w:t>
      </w:r>
      <w:r w:rsidDel="00000000" w:rsidR="00000000" w:rsidRPr="00000000">
        <w:rPr>
          <w:rtl w:val="0"/>
        </w:rPr>
        <w:t xml:space="preserve">The</w:t>
      </w:r>
      <w:r w:rsidDel="00000000" w:rsidR="00000000" w:rsidRPr="00000000">
        <w:rPr>
          <w:b w:val="1"/>
          <w:rtl w:val="0"/>
        </w:rPr>
        <w:t xml:space="preserve"> </w:t>
      </w:r>
      <w:r w:rsidDel="00000000" w:rsidR="00000000" w:rsidRPr="00000000">
        <w:rPr>
          <w:rtl w:val="0"/>
        </w:rPr>
        <w:t xml:space="preserve">Answer time/page scales with the number of fields to be reviewed.  The Google labeler costs are based on the # of fields reviewed.  Therefore it is recommended to limit the fields to be reviewed to the ones used in downstream business process.  </w:t>
      </w:r>
    </w:p>
    <w:p w:rsidR="00000000" w:rsidDel="00000000" w:rsidP="00000000" w:rsidRDefault="00000000" w:rsidRPr="00000000" w14:paraId="0000008F">
      <w:pPr>
        <w:pageBreakBefore w:val="0"/>
        <w:numPr>
          <w:ilvl w:val="1"/>
          <w:numId w:val="9"/>
        </w:numPr>
        <w:ind w:left="1440" w:hanging="360"/>
        <w:rPr>
          <w:u w:val="none"/>
        </w:rPr>
      </w:pPr>
      <w:r w:rsidDel="00000000" w:rsidR="00000000" w:rsidRPr="00000000">
        <w:rPr>
          <w:rtl w:val="0"/>
        </w:rPr>
        <w:t xml:space="preserve">For example, an Invoice might have 30+ fields but you may want to limit Review to only 4-5 fields that are important for settling the invoice.</w:t>
      </w:r>
      <w:r w:rsidDel="00000000" w:rsidR="00000000" w:rsidRPr="00000000">
        <w:rPr>
          <w:rtl w:val="0"/>
        </w:rPr>
      </w:r>
    </w:p>
    <w:p w:rsidR="00000000" w:rsidDel="00000000" w:rsidP="00000000" w:rsidRDefault="00000000" w:rsidRPr="00000000" w14:paraId="00000090">
      <w:pPr>
        <w:pageBreakBefore w:val="0"/>
        <w:numPr>
          <w:ilvl w:val="0"/>
          <w:numId w:val="9"/>
        </w:numPr>
        <w:ind w:left="720" w:hanging="360"/>
        <w:rPr>
          <w:u w:val="none"/>
        </w:rPr>
      </w:pPr>
      <w:r w:rsidDel="00000000" w:rsidR="00000000" w:rsidRPr="00000000">
        <w:rPr>
          <w:b w:val="1"/>
          <w:rtl w:val="0"/>
        </w:rPr>
        <w:t xml:space="preserve">Naming HITL-enabled Processors </w:t>
      </w:r>
      <w:r w:rsidDel="00000000" w:rsidR="00000000" w:rsidRPr="00000000">
        <w:rPr>
          <w:rtl w:val="0"/>
        </w:rPr>
        <w:t xml:space="preserve">- the HITL task name is the same as the processor name. It is recommended to use a name that is understood by the labeling managers and labelers, and easily distinguished from other tasks they would be working on.</w:t>
      </w:r>
    </w:p>
    <w:p w:rsidR="00000000" w:rsidDel="00000000" w:rsidP="00000000" w:rsidRDefault="00000000" w:rsidRPr="00000000" w14:paraId="00000091">
      <w:pPr>
        <w:pageBreakBefore w:val="0"/>
        <w:numPr>
          <w:ilvl w:val="0"/>
          <w:numId w:val="9"/>
        </w:numPr>
        <w:ind w:left="720" w:hanging="360"/>
        <w:rPr>
          <w:u w:val="none"/>
        </w:rPr>
      </w:pPr>
      <w:r w:rsidDel="00000000" w:rsidR="00000000" w:rsidRPr="00000000">
        <w:rPr>
          <w:b w:val="1"/>
          <w:rtl w:val="0"/>
        </w:rPr>
        <w:t xml:space="preserve">Prioritizing Tasks</w:t>
      </w:r>
      <w:r w:rsidDel="00000000" w:rsidR="00000000" w:rsidRPr="00000000">
        <w:rPr>
          <w:rtl w:val="0"/>
        </w:rPr>
        <w:t xml:space="preserve"> - if a labeler is assigned to multiple tasks, </w:t>
      </w:r>
      <w:r w:rsidDel="00000000" w:rsidR="00000000" w:rsidRPr="00000000">
        <w:rPr>
          <w:rtl w:val="0"/>
        </w:rPr>
        <w:t xml:space="preserve">they process these sequentially</w:t>
      </w:r>
      <w:r w:rsidDel="00000000" w:rsidR="00000000" w:rsidRPr="00000000">
        <w:rPr>
          <w:rtl w:val="0"/>
        </w:rPr>
        <w:t xml:space="preserve">.  If a labeler needs to switch tasks (e.g. to respond to a customer escalation or meet an SLO), the Labeling Manager should </w:t>
      </w:r>
      <w:r w:rsidDel="00000000" w:rsidR="00000000" w:rsidRPr="00000000">
        <w:rPr>
          <w:rtl w:val="0"/>
        </w:rPr>
        <w:t xml:space="preserve">un-assign the current task</w:t>
      </w:r>
      <w:r w:rsidDel="00000000" w:rsidR="00000000" w:rsidRPr="00000000">
        <w:rPr>
          <w:rtl w:val="0"/>
        </w:rPr>
        <w:t xml:space="preserve"> and assign the High Priority task to the labeler(s) using the Assignments tab in the Labeling Manager Console.  </w:t>
      </w:r>
    </w:p>
    <w:p w:rsidR="00000000" w:rsidDel="00000000" w:rsidP="00000000" w:rsidRDefault="00000000" w:rsidRPr="00000000" w14:paraId="00000092">
      <w:pPr>
        <w:pageBreakBefore w:val="0"/>
        <w:numPr>
          <w:ilvl w:val="1"/>
          <w:numId w:val="9"/>
        </w:numPr>
        <w:ind w:left="1440" w:hanging="360"/>
        <w:rPr>
          <w:u w:val="none"/>
        </w:rPr>
      </w:pPr>
      <w:r w:rsidDel="00000000" w:rsidR="00000000" w:rsidRPr="00000000">
        <w:rPr>
          <w:rtl w:val="0"/>
        </w:rPr>
        <w:t xml:space="preserve">The Labelers X Tasks grid in the Console (shown below) allows the Labeling Manager to see all the labeler assignments to various tasks and to fine-tune which labeler works on which task in order to support the task priorities.</w:t>
      </w:r>
    </w:p>
    <w:p w:rsidR="00000000" w:rsidDel="00000000" w:rsidP="00000000" w:rsidRDefault="00000000" w:rsidRPr="00000000" w14:paraId="00000093">
      <w:pPr>
        <w:pageBreakBefore w:val="0"/>
        <w:numPr>
          <w:ilvl w:val="0"/>
          <w:numId w:val="9"/>
        </w:numPr>
        <w:ind w:left="720" w:hanging="360"/>
        <w:rPr>
          <w:u w:val="none"/>
        </w:rPr>
      </w:pPr>
      <w:r w:rsidDel="00000000" w:rsidR="00000000" w:rsidRPr="00000000">
        <w:rPr>
          <w:b w:val="1"/>
          <w:rtl w:val="0"/>
        </w:rPr>
        <w:t xml:space="preserve">Setting Validation Filters</w:t>
      </w:r>
      <w:r w:rsidDel="00000000" w:rsidR="00000000" w:rsidRPr="00000000">
        <w:rPr>
          <w:rtl w:val="0"/>
        </w:rPr>
        <w:t xml:space="preserve"> - </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ind w:left="720" w:firstLine="0"/>
        <w:rPr/>
      </w:pPr>
      <w:r w:rsidDel="00000000" w:rsidR="00000000" w:rsidRPr="00000000">
        <w:rPr/>
        <w:drawing>
          <wp:inline distB="114300" distT="114300" distL="114300" distR="114300">
            <wp:extent cx="6024563" cy="330813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024563" cy="33081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numPr>
          <w:ilvl w:val="0"/>
          <w:numId w:val="9"/>
        </w:numPr>
        <w:ind w:left="720" w:hanging="360"/>
        <w:rPr>
          <w:u w:val="none"/>
        </w:rPr>
      </w:pPr>
      <w:r w:rsidDel="00000000" w:rsidR="00000000" w:rsidRPr="00000000">
        <w:rPr>
          <w:b w:val="1"/>
          <w:rtl w:val="0"/>
        </w:rPr>
        <w:t xml:space="preserve">Rejected documents</w:t>
      </w:r>
      <w:r w:rsidDel="00000000" w:rsidR="00000000" w:rsidRPr="00000000">
        <w:rPr>
          <w:rtl w:val="0"/>
        </w:rPr>
        <w:t xml:space="preserve"> - Rejected state of the document along with the Reason code [e.g. different doc-type, forged, glare, blurry, edge cut off, etc] is</w:t>
      </w:r>
      <w:r w:rsidDel="00000000" w:rsidR="00000000" w:rsidRPr="00000000">
        <w:rPr>
          <w:rtl w:val="0"/>
        </w:rPr>
        <w:t xml:space="preserve"> captured in the Document JSON </w:t>
      </w:r>
      <w:r w:rsidDel="00000000" w:rsidR="00000000" w:rsidRPr="00000000">
        <w:rPr>
          <w:rtl w:val="0"/>
        </w:rPr>
        <w:t xml:space="preserve">files (</w:t>
      </w:r>
      <w:hyperlink r:id="rId17">
        <w:r w:rsidDel="00000000" w:rsidR="00000000" w:rsidRPr="00000000">
          <w:rPr>
            <w:color w:val="1155cc"/>
            <w:u w:val="single"/>
            <w:rtl w:val="0"/>
          </w:rPr>
          <w:t xml:space="preserve">TextChange</w:t>
        </w:r>
      </w:hyperlink>
      <w:r w:rsidDel="00000000" w:rsidR="00000000" w:rsidRPr="00000000">
        <w:rPr>
          <w:rtl w:val="0"/>
        </w:rPr>
        <w:t xml:space="preserve"> construct for all changes, </w:t>
      </w:r>
      <w:hyperlink r:id="rId18">
        <w:r w:rsidDel="00000000" w:rsidR="00000000" w:rsidRPr="00000000">
          <w:rPr>
            <w:color w:val="1155cc"/>
            <w:u w:val="single"/>
            <w:rtl w:val="0"/>
          </w:rPr>
          <w:t xml:space="preserve">HumanReview</w:t>
        </w:r>
      </w:hyperlink>
      <w:r w:rsidDel="00000000" w:rsidR="00000000" w:rsidRPr="00000000">
        <w:rPr>
          <w:rtl w:val="0"/>
        </w:rPr>
        <w:t xml:space="preserve"> for reject reason), output in the configured GCS bucket.  It is recommended to use this metadata to separate the rejected documents.</w:t>
      </w:r>
    </w:p>
    <w:p w:rsidR="00000000" w:rsidDel="00000000" w:rsidP="00000000" w:rsidRDefault="00000000" w:rsidRPr="00000000" w14:paraId="00000098">
      <w:pPr>
        <w:pageBreakBefore w:val="0"/>
        <w:numPr>
          <w:ilvl w:val="0"/>
          <w:numId w:val="9"/>
        </w:numPr>
        <w:ind w:left="720" w:hanging="360"/>
        <w:rPr>
          <w:u w:val="none"/>
        </w:rPr>
      </w:pPr>
      <w:r w:rsidDel="00000000" w:rsidR="00000000" w:rsidRPr="00000000">
        <w:rPr>
          <w:b w:val="1"/>
          <w:rtl w:val="0"/>
        </w:rPr>
        <w:t xml:space="preserve">Handling large document ingest volume</w:t>
      </w:r>
      <w:r w:rsidDel="00000000" w:rsidR="00000000" w:rsidRPr="00000000">
        <w:rPr>
          <w:rtl w:val="0"/>
        </w:rPr>
        <w:t xml:space="preserve"> - Current quotas (</w:t>
      </w:r>
      <w:hyperlink r:id="rId19">
        <w:r w:rsidDel="00000000" w:rsidR="00000000" w:rsidRPr="00000000">
          <w:rPr>
            <w:color w:val="1155cc"/>
            <w:u w:val="single"/>
            <w:rtl w:val="0"/>
          </w:rPr>
          <w:t xml:space="preserve">https://cloud.google.com/document-ai/quotas</w:t>
        </w:r>
      </w:hyperlink>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 limit 600 online document requests/minute and upto 5 concurrent offline (batch) requests, each handling upto 50 documents.  This is expected to handle 36000 online requests/hour and </w:t>
      </w:r>
      <w:r w:rsidDel="00000000" w:rsidR="00000000" w:rsidRPr="00000000">
        <w:rPr>
          <w:rtl w:val="0"/>
        </w:rPr>
        <w:t xml:space="preserve"> upto 15000 offline (batch) document requests/hour [since each batch handles upto 50 documents].  If higher volumes are required, please contact Support. </w:t>
      </w:r>
      <w:r w:rsidDel="00000000" w:rsidR="00000000" w:rsidRPr="00000000">
        <w:rPr>
          <w:rtl w:val="0"/>
        </w:rPr>
      </w:r>
    </w:p>
    <w:p w:rsidR="00000000" w:rsidDel="00000000" w:rsidP="00000000" w:rsidRDefault="00000000" w:rsidRPr="00000000" w14:paraId="00000099">
      <w:pPr>
        <w:pageBreakBefore w:val="0"/>
        <w:numPr>
          <w:ilvl w:val="0"/>
          <w:numId w:val="9"/>
        </w:numPr>
        <w:ind w:left="720" w:hanging="360"/>
        <w:rPr>
          <w:u w:val="none"/>
        </w:rPr>
      </w:pPr>
      <w:r w:rsidDel="00000000" w:rsidR="00000000" w:rsidRPr="00000000">
        <w:rPr>
          <w:b w:val="1"/>
          <w:rtl w:val="0"/>
        </w:rPr>
        <w:t xml:space="preserve">Managing human validation costs and time </w:t>
      </w:r>
      <w:r w:rsidDel="00000000" w:rsidR="00000000" w:rsidRPr="00000000">
        <w:rPr>
          <w:rtl w:val="0"/>
        </w:rPr>
        <w:t xml:space="preserve">- Human validation can get expensive, whether you use your own labelers or Google labelers.  The time spent per page scales with the # of fields reviewed.  Google Workforce (in Private Preview) is billed per label reviewed.  You can control your review effort and cost by limiting HITL to the important fields that need to be verified and corrected.  To do so, use the </w:t>
      </w:r>
      <w:r w:rsidDel="00000000" w:rsidR="00000000" w:rsidRPr="00000000">
        <w:rPr>
          <w:b w:val="1"/>
          <w:rtl w:val="0"/>
        </w:rPr>
        <w:t xml:space="preserve">Label-level Validation filters </w:t>
      </w:r>
      <w:r w:rsidDel="00000000" w:rsidR="00000000" w:rsidRPr="00000000">
        <w:rPr>
          <w:rtl w:val="0"/>
        </w:rPr>
        <w:t xml:space="preserve">in the Human Review configuration screen. </w:t>
      </w:r>
    </w:p>
    <w:p w:rsidR="00000000" w:rsidDel="00000000" w:rsidP="00000000" w:rsidRDefault="00000000" w:rsidRPr="00000000" w14:paraId="0000009A">
      <w:pPr>
        <w:pageBreakBefore w:val="0"/>
        <w:numPr>
          <w:ilvl w:val="0"/>
          <w:numId w:val="9"/>
        </w:numPr>
        <w:ind w:left="720" w:hanging="360"/>
        <w:rPr>
          <w:u w:val="none"/>
        </w:rPr>
      </w:pPr>
      <w:r w:rsidDel="00000000" w:rsidR="00000000" w:rsidRPr="00000000">
        <w:rPr>
          <w:b w:val="1"/>
          <w:rtl w:val="0"/>
        </w:rPr>
        <w:t xml:space="preserve">Single Sign-on access with Enterprise credentials</w:t>
      </w:r>
      <w:r w:rsidDel="00000000" w:rsidR="00000000" w:rsidRPr="00000000">
        <w:rPr>
          <w:rtl w:val="0"/>
        </w:rPr>
        <w:t xml:space="preserve"> - the Labeler Workbench and Labeling Manager Console support Google Workforce or Gmail credentials.  If single sign-on with enterprise credentials is required, please create Basic Google Workforce accounts for your labeler workforce.  Google Workforce supports SAML and you can configure your SSO provider to sign onto the Labeler Workbench or Labeling Manager Console with enterprise credentials.</w:t>
      </w:r>
    </w:p>
    <w:p w:rsidR="00000000" w:rsidDel="00000000" w:rsidP="00000000" w:rsidRDefault="00000000" w:rsidRPr="00000000" w14:paraId="0000009B">
      <w:pPr>
        <w:pStyle w:val="Heading2"/>
        <w:pageBreakBefore w:val="0"/>
        <w:rPr/>
      </w:pPr>
      <w:bookmarkStart w:colFirst="0" w:colLast="0" w:name="_xr1nwkd2isy5" w:id="10"/>
      <w:bookmarkEnd w:id="10"/>
      <w:r w:rsidDel="00000000" w:rsidR="00000000" w:rsidRPr="00000000">
        <w:rPr>
          <w:rtl w:val="0"/>
        </w:rPr>
        <w:t xml:space="preserve">Known Limitations and Workarounds</w:t>
      </w:r>
    </w:p>
    <w:p w:rsidR="00000000" w:rsidDel="00000000" w:rsidP="00000000" w:rsidRDefault="00000000" w:rsidRPr="00000000" w14:paraId="0000009C">
      <w:pPr>
        <w:pageBreakBefore w:val="0"/>
        <w:ind w:left="0" w:firstLine="0"/>
        <w:rPr/>
      </w:pPr>
      <w:r w:rsidDel="00000000" w:rsidR="00000000" w:rsidRPr="00000000">
        <w:rPr>
          <w:rtl w:val="0"/>
        </w:rPr>
        <w:t xml:space="preserve">Following are some known limitations and possible work-arouunds.  </w:t>
      </w:r>
      <w:r w:rsidDel="00000000" w:rsidR="00000000" w:rsidRPr="00000000">
        <w:rPr>
          <w:rtl w:val="0"/>
        </w:rPr>
        <w:t xml:space="preserve">We are working on addressing these limitations in the near-term.  </w:t>
      </w:r>
    </w:p>
    <w:p w:rsidR="00000000" w:rsidDel="00000000" w:rsidP="00000000" w:rsidRDefault="00000000" w:rsidRPr="00000000" w14:paraId="0000009D">
      <w:pPr>
        <w:pageBreakBefore w:val="0"/>
        <w:numPr>
          <w:ilvl w:val="0"/>
          <w:numId w:val="14"/>
        </w:numPr>
        <w:ind w:left="720" w:hanging="360"/>
        <w:rPr>
          <w:u w:val="none"/>
        </w:rPr>
      </w:pPr>
      <w:r w:rsidDel="00000000" w:rsidR="00000000" w:rsidRPr="00000000">
        <w:rPr>
          <w:b w:val="1"/>
          <w:rtl w:val="0"/>
        </w:rPr>
        <w:t xml:space="preserve">VPC-SC</w:t>
      </w:r>
      <w:r w:rsidDel="00000000" w:rsidR="00000000" w:rsidRPr="00000000">
        <w:rPr>
          <w:rtl w:val="0"/>
        </w:rPr>
        <w:t xml:space="preserve"> - Customers with VPC-SC activated in their HITL project may not be able to use Google labelers for HITL Review. </w:t>
      </w:r>
    </w:p>
    <w:p w:rsidR="00000000" w:rsidDel="00000000" w:rsidP="00000000" w:rsidRDefault="00000000" w:rsidRPr="00000000" w14:paraId="0000009E">
      <w:pPr>
        <w:pageBreakBefore w:val="0"/>
        <w:numPr>
          <w:ilvl w:val="0"/>
          <w:numId w:val="14"/>
        </w:numPr>
        <w:ind w:left="720" w:hanging="360"/>
        <w:rPr>
          <w:u w:val="none"/>
        </w:rPr>
      </w:pPr>
      <w:r w:rsidDel="00000000" w:rsidR="00000000" w:rsidRPr="00000000">
        <w:rPr>
          <w:b w:val="1"/>
          <w:rtl w:val="0"/>
        </w:rPr>
        <w:t xml:space="preserve">Post-review Latency</w:t>
      </w:r>
      <w:r w:rsidDel="00000000" w:rsidR="00000000" w:rsidRPr="00000000">
        <w:rPr>
          <w:rtl w:val="0"/>
        </w:rPr>
        <w:t xml:space="preserve"> - After a document is reviewed, it may </w:t>
      </w:r>
      <w:r w:rsidDel="00000000" w:rsidR="00000000" w:rsidRPr="00000000">
        <w:rPr>
          <w:rtl w:val="0"/>
        </w:rPr>
        <w:t xml:space="preserve">take up to 30 minutes</w:t>
      </w:r>
      <w:r w:rsidDel="00000000" w:rsidR="00000000" w:rsidRPr="00000000">
        <w:rPr>
          <w:rtl w:val="0"/>
        </w:rPr>
        <w:t xml:space="preserve"> for it to be deposited in the pre-configured GCS folder.</w:t>
      </w:r>
    </w:p>
    <w:p w:rsidR="00000000" w:rsidDel="00000000" w:rsidP="00000000" w:rsidRDefault="00000000" w:rsidRPr="00000000" w14:paraId="0000009F">
      <w:pPr>
        <w:pageBreakBefore w:val="0"/>
        <w:numPr>
          <w:ilvl w:val="0"/>
          <w:numId w:val="14"/>
        </w:numPr>
        <w:ind w:left="720" w:hanging="360"/>
        <w:rPr>
          <w:u w:val="none"/>
        </w:rPr>
      </w:pPr>
      <w:r w:rsidDel="00000000" w:rsidR="00000000" w:rsidRPr="00000000">
        <w:rPr>
          <w:b w:val="1"/>
          <w:rtl w:val="0"/>
        </w:rPr>
        <w:t xml:space="preserve">10 page limit </w:t>
      </w:r>
      <w:r w:rsidDel="00000000" w:rsidR="00000000" w:rsidRPr="00000000">
        <w:rPr>
          <w:rtl w:val="0"/>
        </w:rPr>
        <w:t xml:space="preserve">- HITL review is limited to 10 pages for Invoices. Invoices larger than 10 pages are not sent for HITL review.</w:t>
      </w:r>
    </w:p>
    <w:p w:rsidR="00000000" w:rsidDel="00000000" w:rsidP="00000000" w:rsidRDefault="00000000" w:rsidRPr="00000000" w14:paraId="000000A0">
      <w:pPr>
        <w:pageBreakBefore w:val="0"/>
        <w:numPr>
          <w:ilvl w:val="0"/>
          <w:numId w:val="14"/>
        </w:numPr>
        <w:ind w:left="720" w:hanging="360"/>
        <w:rPr>
          <w:u w:val="none"/>
        </w:rPr>
      </w:pPr>
      <w:r w:rsidDel="00000000" w:rsidR="00000000" w:rsidRPr="00000000">
        <w:rPr>
          <w:b w:val="1"/>
          <w:rtl w:val="0"/>
        </w:rPr>
        <w:t xml:space="preserve">Single-labeler workflow</w:t>
      </w:r>
      <w:r w:rsidDel="00000000" w:rsidR="00000000" w:rsidRPr="00000000">
        <w:rPr>
          <w:rtl w:val="0"/>
        </w:rPr>
        <w:t xml:space="preserve"> - The current workflow tasks are limited to a single labeler review.  If the document needs to be reviewed by multiple reviewers (for QA, fraud prevention etc), please upload the reviewed documents to a second processor in the mode </w:t>
      </w:r>
      <w:r w:rsidDel="00000000" w:rsidR="00000000" w:rsidRPr="00000000">
        <w:rPr>
          <w:rFonts w:ascii="Roboto" w:cs="Roboto" w:eastAsia="Roboto" w:hAnsi="Roboto"/>
          <w:color w:val="202124"/>
          <w:sz w:val="21"/>
          <w:szCs w:val="21"/>
          <w:shd w:fill="f8f9fa" w:val="clear"/>
          <w:rtl w:val="0"/>
        </w:rPr>
        <w:t xml:space="preserve">"Skip processor, send all docs for HITL Review", so they are reviewed.</w:t>
      </w:r>
      <w:r w:rsidDel="00000000" w:rsidR="00000000" w:rsidRPr="00000000">
        <w:rPr>
          <w:rtl w:val="0"/>
        </w:rPr>
      </w:r>
    </w:p>
    <w:p w:rsidR="00000000" w:rsidDel="00000000" w:rsidP="00000000" w:rsidRDefault="00000000" w:rsidRPr="00000000" w14:paraId="000000A1">
      <w:pPr>
        <w:pageBreakBefore w:val="0"/>
        <w:numPr>
          <w:ilvl w:val="0"/>
          <w:numId w:val="14"/>
        </w:numPr>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b w:val="1"/>
          <w:color w:val="202124"/>
          <w:sz w:val="21"/>
          <w:szCs w:val="21"/>
          <w:shd w:fill="f8f9fa" w:val="clear"/>
          <w:rtl w:val="0"/>
        </w:rPr>
        <w:t xml:space="preserve">Edit Labeling Managers of Labeling pool </w:t>
      </w:r>
      <w:r w:rsidDel="00000000" w:rsidR="00000000" w:rsidRPr="00000000">
        <w:rPr>
          <w:rFonts w:ascii="Roboto" w:cs="Roboto" w:eastAsia="Roboto" w:hAnsi="Roboto"/>
          <w:color w:val="202124"/>
          <w:sz w:val="21"/>
          <w:szCs w:val="21"/>
          <w:shd w:fill="f8f9fa" w:val="clear"/>
          <w:rtl w:val="0"/>
        </w:rPr>
        <w:t xml:space="preserve">- In BYOL tasks, labeling managers cannot be added or removed to a labeling pool once it’s created.  Workaround: When creating a new labeling pool,</w:t>
      </w:r>
    </w:p>
    <w:p w:rsidR="00000000" w:rsidDel="00000000" w:rsidP="00000000" w:rsidRDefault="00000000" w:rsidRPr="00000000" w14:paraId="000000A2">
      <w:pPr>
        <w:pageBreakBefore w:val="0"/>
        <w:numPr>
          <w:ilvl w:val="1"/>
          <w:numId w:val="14"/>
        </w:numPr>
        <w:ind w:left="144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Please assign more than 1 labeling managers, so that if one leaves before the task completes, the other(s) can manage the pool and task assignments.</w:t>
      </w:r>
    </w:p>
    <w:p w:rsidR="00000000" w:rsidDel="00000000" w:rsidP="00000000" w:rsidRDefault="00000000" w:rsidRPr="00000000" w14:paraId="000000A3">
      <w:pPr>
        <w:pageBreakBefore w:val="0"/>
        <w:numPr>
          <w:ilvl w:val="1"/>
          <w:numId w:val="14"/>
        </w:numPr>
        <w:ind w:left="144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Individuals that need to view the labeler or task analytics dashboards in the Labeling Manager UI should be added as Pool Managers when creating the pool.</w:t>
      </w:r>
    </w:p>
    <w:p w:rsidR="00000000" w:rsidDel="00000000" w:rsidP="00000000" w:rsidRDefault="00000000" w:rsidRPr="00000000" w14:paraId="000000A4">
      <w:pPr>
        <w:pageBreakBefore w:val="0"/>
        <w:numPr>
          <w:ilvl w:val="0"/>
          <w:numId w:val="14"/>
        </w:numPr>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b w:val="1"/>
          <w:color w:val="202124"/>
          <w:sz w:val="21"/>
          <w:szCs w:val="21"/>
          <w:shd w:fill="f8f9fa" w:val="clear"/>
          <w:rtl w:val="0"/>
        </w:rPr>
        <w:t xml:space="preserve">Canceling a Task</w:t>
      </w:r>
      <w:r w:rsidDel="00000000" w:rsidR="00000000" w:rsidRPr="00000000">
        <w:rPr>
          <w:rFonts w:ascii="Roboto" w:cs="Roboto" w:eastAsia="Roboto" w:hAnsi="Roboto"/>
          <w:color w:val="202124"/>
          <w:sz w:val="21"/>
          <w:szCs w:val="21"/>
          <w:shd w:fill="f8f9fa" w:val="clear"/>
          <w:rtl w:val="0"/>
        </w:rPr>
        <w:t xml:space="preserve"> - </w:t>
      </w:r>
      <w:r w:rsidDel="00000000" w:rsidR="00000000" w:rsidRPr="00000000">
        <w:rPr>
          <w:rFonts w:ascii="Roboto" w:cs="Roboto" w:eastAsia="Roboto" w:hAnsi="Roboto"/>
          <w:color w:val="202124"/>
          <w:sz w:val="21"/>
          <w:szCs w:val="21"/>
          <w:shd w:fill="f8f9fa" w:val="clear"/>
          <w:rtl w:val="0"/>
        </w:rPr>
        <w:t xml:space="preserve">Once started, a task cannot be cancelled.</w:t>
      </w:r>
      <w:r w:rsidDel="00000000" w:rsidR="00000000" w:rsidRPr="00000000">
        <w:rPr>
          <w:rFonts w:ascii="Roboto" w:cs="Roboto" w:eastAsia="Roboto" w:hAnsi="Roboto"/>
          <w:color w:val="202124"/>
          <w:sz w:val="21"/>
          <w:szCs w:val="21"/>
          <w:shd w:fill="f8f9fa" w:val="clear"/>
          <w:rtl w:val="0"/>
        </w:rPr>
        <w:t xml:space="preserve"> The work-around is for the </w:t>
      </w:r>
      <w:r w:rsidDel="00000000" w:rsidR="00000000" w:rsidRPr="00000000">
        <w:rPr>
          <w:rFonts w:ascii="Roboto" w:cs="Roboto" w:eastAsia="Roboto" w:hAnsi="Roboto"/>
          <w:color w:val="202124"/>
          <w:sz w:val="21"/>
          <w:szCs w:val="21"/>
          <w:shd w:fill="f8f9fa" w:val="clear"/>
          <w:rtl w:val="0"/>
        </w:rPr>
        <w:t xml:space="preserve">Labeling Manager to pause the task or unassign labelers from the task in the Labeling Manager Console</w:t>
      </w:r>
      <w:r w:rsidDel="00000000" w:rsidR="00000000" w:rsidRPr="00000000">
        <w:rPr>
          <w:rFonts w:ascii="Roboto" w:cs="Roboto" w:eastAsia="Roboto" w:hAnsi="Roboto"/>
          <w:color w:val="202124"/>
          <w:sz w:val="21"/>
          <w:szCs w:val="21"/>
          <w:shd w:fill="f8f9fa" w:val="clear"/>
          <w:rtl w:val="0"/>
        </w:rPr>
        <w:t xml:space="preserve">. </w:t>
      </w:r>
    </w:p>
    <w:p w:rsidR="00000000" w:rsidDel="00000000" w:rsidP="00000000" w:rsidRDefault="00000000" w:rsidRPr="00000000" w14:paraId="000000A5">
      <w:pPr>
        <w:pageBreakBefore w:val="0"/>
        <w:numPr>
          <w:ilvl w:val="0"/>
          <w:numId w:val="14"/>
        </w:numPr>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b w:val="1"/>
          <w:color w:val="202124"/>
          <w:sz w:val="21"/>
          <w:szCs w:val="21"/>
          <w:shd w:fill="f8f9fa" w:val="clear"/>
          <w:rtl w:val="0"/>
        </w:rPr>
        <w:t xml:space="preserve">Assigning a Task to an entire Labeler Pool in a single click</w:t>
      </w:r>
      <w:r w:rsidDel="00000000" w:rsidR="00000000" w:rsidRPr="00000000">
        <w:rPr>
          <w:rFonts w:ascii="Roboto" w:cs="Roboto" w:eastAsia="Roboto" w:hAnsi="Roboto"/>
          <w:color w:val="202124"/>
          <w:sz w:val="21"/>
          <w:szCs w:val="21"/>
          <w:shd w:fill="f8f9fa" w:val="clear"/>
          <w:rtl w:val="0"/>
        </w:rPr>
        <w:t xml:space="preserve"> - isn’t currently supported but will be supported shortly.  The work-around is to select all the labelers and assigning the task to them.</w:t>
      </w:r>
      <w:r w:rsidDel="00000000" w:rsidR="00000000" w:rsidRPr="00000000">
        <w:rPr>
          <w:rtl w:val="0"/>
        </w:rPr>
      </w:r>
    </w:p>
    <w:p w:rsidR="00000000" w:rsidDel="00000000" w:rsidP="00000000" w:rsidRDefault="00000000" w:rsidRPr="00000000" w14:paraId="000000A6">
      <w:pPr>
        <w:pageBreakBefore w:val="0"/>
        <w:ind w:left="0" w:firstLine="0"/>
        <w:rPr/>
      </w:pPr>
      <w:r w:rsidDel="00000000" w:rsidR="00000000" w:rsidRPr="00000000">
        <w:rPr>
          <w:rtl w:val="0"/>
        </w:rPr>
      </w:r>
    </w:p>
    <w:p w:rsidR="00000000" w:rsidDel="00000000" w:rsidP="00000000" w:rsidRDefault="00000000" w:rsidRPr="00000000" w14:paraId="000000A7">
      <w:pPr>
        <w:pageBreakBefore w:val="0"/>
        <w:ind w:left="0" w:firstLine="0"/>
        <w:rPr/>
      </w:pPr>
      <w:r w:rsidDel="00000000" w:rsidR="00000000" w:rsidRPr="00000000">
        <w:rPr/>
        <w:drawing>
          <wp:inline distB="114300" distT="114300" distL="114300" distR="114300">
            <wp:extent cx="6858000" cy="3327400"/>
            <wp:effectExtent b="0" l="0" r="0" t="0"/>
            <wp:docPr id="3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858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ind w:left="0" w:firstLine="0"/>
        <w:rPr/>
      </w:pPr>
      <w:r w:rsidDel="00000000" w:rsidR="00000000" w:rsidRPr="00000000">
        <w:rPr>
          <w:rtl w:val="0"/>
        </w:rPr>
      </w:r>
    </w:p>
    <w:p w:rsidR="00000000" w:rsidDel="00000000" w:rsidP="00000000" w:rsidRDefault="00000000" w:rsidRPr="00000000" w14:paraId="000000A9">
      <w:pPr>
        <w:pageBreakBefore w:val="0"/>
        <w:numPr>
          <w:ilvl w:val="0"/>
          <w:numId w:val="11"/>
        </w:numPr>
        <w:ind w:left="720" w:hanging="360"/>
        <w:rPr>
          <w:u w:val="none"/>
        </w:rPr>
      </w:pPr>
      <w:r w:rsidDel="00000000" w:rsidR="00000000" w:rsidRPr="00000000">
        <w:rPr>
          <w:rtl w:val="0"/>
        </w:rPr>
        <w:t xml:space="preserve">BYOL Labelers with G-Suite accounts - If BYOL labeling managers and labelers have G-Suite accounts, the GSuite Admin may need to enable “Other Services” at the bottom of the Google Services page (screenshots below), in order to enable access to the Labeling Manager Console and Labeler Workbench.</w:t>
      </w:r>
    </w:p>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6858000" cy="48133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858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vexrsl7n88bh" w:id="11"/>
      <w:bookmarkEnd w:id="11"/>
      <w:r w:rsidDel="00000000" w:rsidR="00000000" w:rsidRPr="00000000">
        <w:rPr/>
        <w:drawing>
          <wp:inline distB="114300" distT="114300" distL="114300" distR="114300">
            <wp:extent cx="6858000" cy="3365500"/>
            <wp:effectExtent b="0" l="0" r="0" t="0"/>
            <wp:docPr id="2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858000" cy="3365500"/>
                    </a:xfrm>
                    <a:prstGeom prst="rect"/>
                    <a:ln/>
                  </pic:spPr>
                </pic:pic>
              </a:graphicData>
            </a:graphic>
          </wp:inline>
        </w:drawing>
      </w:r>
      <w:r w:rsidDel="00000000" w:rsidR="00000000" w:rsidRPr="00000000">
        <w:rPr>
          <w:rtl w:val="0"/>
        </w:rPr>
      </w:r>
    </w:p>
    <w:bookmarkStart w:colFirst="0" w:colLast="0" w:name="a9656l6dkqvu" w:id="12"/>
    <w:bookmarkEnd w:id="12"/>
    <w:p w:rsidR="00000000" w:rsidDel="00000000" w:rsidP="00000000" w:rsidRDefault="00000000" w:rsidRPr="00000000" w14:paraId="000000AC">
      <w:pPr>
        <w:pStyle w:val="Heading1"/>
        <w:pageBreakBefore w:val="0"/>
        <w:rPr/>
      </w:pPr>
      <w:bookmarkStart w:colFirst="0" w:colLast="0" w:name="_h19jo9qhfwfn" w:id="13"/>
      <w:bookmarkEnd w:id="13"/>
      <w:r w:rsidDel="00000000" w:rsidR="00000000" w:rsidRPr="00000000">
        <w:rPr>
          <w:rtl w:val="0"/>
        </w:rPr>
        <w:t xml:space="preserve">Quickstart: Configuring a HITL Document Review Task </w:t>
      </w:r>
    </w:p>
    <w:p w:rsidR="00000000" w:rsidDel="00000000" w:rsidP="00000000" w:rsidRDefault="00000000" w:rsidRPr="00000000" w14:paraId="000000AD">
      <w:pPr>
        <w:pageBreakBefore w:val="0"/>
        <w:rPr/>
      </w:pPr>
      <w:r w:rsidDel="00000000" w:rsidR="00000000" w:rsidRPr="00000000">
        <w:rPr>
          <w:rtl w:val="0"/>
        </w:rPr>
        <w:t xml:space="preserve">[</w:t>
      </w:r>
      <w:r w:rsidDel="00000000" w:rsidR="00000000" w:rsidRPr="00000000">
        <w:rPr>
          <w:color w:val="ff0000"/>
          <w:rtl w:val="0"/>
        </w:rPr>
        <w:t xml:space="preserve">LINK</w:t>
      </w:r>
      <w:r w:rsidDel="00000000" w:rsidR="00000000" w:rsidRPr="00000000">
        <w:rPr>
          <w:rtl w:val="0"/>
        </w:rPr>
        <w:t xml:space="preserve"> - </w:t>
      </w:r>
      <w:hyperlink r:id="rId23">
        <w:r w:rsidDel="00000000" w:rsidR="00000000" w:rsidRPr="00000000">
          <w:rPr>
            <w:color w:val="1155cc"/>
            <w:u w:val="single"/>
            <w:rtl w:val="0"/>
          </w:rPr>
          <w:t xml:space="preserve">https://cloud.google.com/document-ai/docs/hitl/quickstart]</w:t>
        </w:r>
      </w:hyperlink>
      <w:r w:rsidDel="00000000" w:rsidR="00000000" w:rsidRPr="00000000">
        <w:rPr>
          <w:rtl w:val="0"/>
        </w:rPr>
      </w:r>
    </w:p>
    <w:p w:rsidR="00000000" w:rsidDel="00000000" w:rsidP="00000000" w:rsidRDefault="00000000" w:rsidRPr="00000000" w14:paraId="000000AE">
      <w:pPr>
        <w:pStyle w:val="Heading2"/>
        <w:pageBreakBefore w:val="0"/>
        <w:rPr/>
      </w:pPr>
      <w:bookmarkStart w:colFirst="0" w:colLast="0" w:name="_utse8dg7qjc5" w:id="14"/>
      <w:bookmarkEnd w:id="14"/>
      <w:r w:rsidDel="00000000" w:rsidR="00000000" w:rsidRPr="00000000">
        <w:rPr>
          <w:rtl w:val="0"/>
        </w:rPr>
        <w:t xml:space="preserve">Customer Steps</w:t>
      </w:r>
    </w:p>
    <w:p w:rsidR="00000000" w:rsidDel="00000000" w:rsidP="00000000" w:rsidRDefault="00000000" w:rsidRPr="00000000" w14:paraId="000000AF">
      <w:pPr>
        <w:pStyle w:val="Heading3"/>
        <w:pageBreakBefore w:val="0"/>
        <w:rPr/>
      </w:pPr>
      <w:bookmarkStart w:colFirst="0" w:colLast="0" w:name="_o1y2tdvgxzvk" w:id="15"/>
      <w:bookmarkEnd w:id="15"/>
      <w:r w:rsidDel="00000000" w:rsidR="00000000" w:rsidRPr="00000000">
        <w:rPr>
          <w:rtl w:val="0"/>
        </w:rPr>
        <w:t xml:space="preserve">Step 0: Enable the API Platform (Unified) API</w:t>
      </w:r>
    </w:p>
    <w:p w:rsidR="00000000" w:rsidDel="00000000" w:rsidP="00000000" w:rsidRDefault="00000000" w:rsidRPr="00000000" w14:paraId="000000B0">
      <w:pPr>
        <w:pageBreakBefore w:val="0"/>
        <w:rPr/>
      </w:pPr>
      <w:r w:rsidDel="00000000" w:rsidR="00000000" w:rsidRPr="00000000">
        <w:rPr>
          <w:rtl w:val="0"/>
        </w:rPr>
        <w:t xml:space="preserve">This step should already have been completed in order to set up any DocAI Processor. See Document AI documentation.</w:t>
      </w:r>
    </w:p>
    <w:p w:rsidR="00000000" w:rsidDel="00000000" w:rsidP="00000000" w:rsidRDefault="00000000" w:rsidRPr="00000000" w14:paraId="000000B1">
      <w:pPr>
        <w:pStyle w:val="Heading3"/>
        <w:pageBreakBefore w:val="0"/>
        <w:rPr/>
      </w:pPr>
      <w:bookmarkStart w:colFirst="0" w:colLast="0" w:name="_poc6ngiw4auc" w:id="16"/>
      <w:bookmarkEnd w:id="16"/>
      <w:r w:rsidDel="00000000" w:rsidR="00000000" w:rsidRPr="00000000">
        <w:rPr>
          <w:rtl w:val="0"/>
        </w:rPr>
        <w:t xml:space="preserve">Step 1: Create a </w:t>
      </w:r>
      <w:r w:rsidDel="00000000" w:rsidR="00000000" w:rsidRPr="00000000">
        <w:rPr>
          <w:rtl w:val="0"/>
        </w:rPr>
        <w:t xml:space="preserve">processor</w:t>
      </w:r>
      <w:r w:rsidDel="00000000" w:rsidR="00000000" w:rsidRPr="00000000">
        <w:rPr>
          <w:rtl w:val="0"/>
        </w:rPr>
        <w:t xml:space="preserve"> and set up human review</w:t>
      </w:r>
    </w:p>
    <w:p w:rsidR="00000000" w:rsidDel="00000000" w:rsidP="00000000" w:rsidRDefault="00000000" w:rsidRPr="00000000" w14:paraId="000000B2">
      <w:pPr>
        <w:pageBreakBefore w:val="0"/>
        <w:ind w:left="720" w:firstLine="0"/>
        <w:rPr/>
      </w:pPr>
      <w:r w:rsidDel="00000000" w:rsidR="00000000" w:rsidRPr="00000000">
        <w:rPr>
          <w:rtl w:val="0"/>
        </w:rPr>
        <w:t xml:space="preserve">NOTE: Currently, the HITL Review workflow is supported for Invoices and Receipts, and support for HITL on additional processors is planned.</w:t>
      </w:r>
    </w:p>
    <w:p w:rsidR="00000000" w:rsidDel="00000000" w:rsidP="00000000" w:rsidRDefault="00000000" w:rsidRPr="00000000" w14:paraId="000000B3">
      <w:pPr>
        <w:pageBreakBefore w:val="0"/>
        <w:ind w:left="720" w:firstLine="0"/>
        <w:rPr/>
      </w:pPr>
      <w:r w:rsidDel="00000000" w:rsidR="00000000" w:rsidRPr="00000000">
        <w:rPr>
          <w:rtl w:val="0"/>
        </w:rPr>
      </w:r>
    </w:p>
    <w:p w:rsidR="00000000" w:rsidDel="00000000" w:rsidP="00000000" w:rsidRDefault="00000000" w:rsidRPr="00000000" w14:paraId="000000B4">
      <w:pPr>
        <w:pageBreakBefore w:val="0"/>
        <w:ind w:left="720" w:firstLine="0"/>
        <w:rPr/>
      </w:pPr>
      <w:r w:rsidDel="00000000" w:rsidR="00000000" w:rsidRPr="00000000">
        <w:rPr>
          <w:rtl w:val="0"/>
        </w:rPr>
        <w:t xml:space="preserve">Each processor creates a “HITL task” that is assigned to a pool of human </w:t>
      </w:r>
      <w:r w:rsidDel="00000000" w:rsidR="00000000" w:rsidRPr="00000000">
        <w:rPr>
          <w:rtl w:val="0"/>
        </w:rPr>
        <w:t xml:space="preserve">labelers</w:t>
      </w:r>
      <w:r w:rsidDel="00000000" w:rsidR="00000000" w:rsidRPr="00000000">
        <w:rPr>
          <w:rtl w:val="0"/>
        </w:rPr>
        <w:t xml:space="preserve"> (called “Labeler Pool”) that review the documents processed by the processor. Once processed, these documents are queued up in the task for HITL review by the assigned Labeler Pool.</w:t>
      </w:r>
    </w:p>
    <w:p w:rsidR="00000000" w:rsidDel="00000000" w:rsidP="00000000" w:rsidRDefault="00000000" w:rsidRPr="00000000" w14:paraId="000000B5">
      <w:pPr>
        <w:pageBreakBefore w:val="0"/>
        <w:numPr>
          <w:ilvl w:val="1"/>
          <w:numId w:val="6"/>
        </w:numPr>
        <w:ind w:left="1440" w:hanging="360"/>
      </w:pPr>
      <w:r w:rsidDel="00000000" w:rsidR="00000000" w:rsidRPr="00000000">
        <w:rPr>
          <w:rtl w:val="0"/>
        </w:rPr>
        <w:t xml:space="preserve">Go to the Document AI </w:t>
      </w:r>
      <w:hyperlink r:id="rId24">
        <w:r w:rsidDel="00000000" w:rsidR="00000000" w:rsidRPr="00000000">
          <w:rPr>
            <w:color w:val="1155cc"/>
            <w:u w:val="single"/>
            <w:rtl w:val="0"/>
          </w:rPr>
          <w:t xml:space="preserve">“Overview” </w:t>
        </w:r>
      </w:hyperlink>
      <w:r w:rsidDel="00000000" w:rsidR="00000000" w:rsidRPr="00000000">
        <w:rPr>
          <w:rtl w:val="0"/>
        </w:rPr>
        <w:t xml:space="preserve">page and create a processor.</w:t>
      </w:r>
    </w:p>
    <w:p w:rsidR="00000000" w:rsidDel="00000000" w:rsidP="00000000" w:rsidRDefault="00000000" w:rsidRPr="00000000" w14:paraId="000000B6">
      <w:pPr>
        <w:pageBreakBefore w:val="0"/>
        <w:ind w:left="1440" w:firstLine="0"/>
        <w:rPr/>
      </w:pPr>
      <w:r w:rsidDel="00000000" w:rsidR="00000000" w:rsidRPr="00000000">
        <w:rPr>
          <w:rtl w:val="0"/>
        </w:rPr>
        <w:t xml:space="preserve">For example, a Receipt Parser (note: Invoice Parser is illustrated in following screenshots)</w:t>
        <w:br w:type="textWrapping"/>
      </w:r>
      <w:r w:rsidDel="00000000" w:rsidR="00000000" w:rsidRPr="00000000">
        <w:rPr/>
        <w:drawing>
          <wp:inline distB="114300" distT="114300" distL="114300" distR="114300">
            <wp:extent cx="5943600" cy="2997200"/>
            <wp:effectExtent b="0" l="0" r="0" t="0"/>
            <wp:docPr id="2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ind w:left="1440" w:firstLine="0"/>
        <w:rPr/>
      </w:pPr>
      <w:r w:rsidDel="00000000" w:rsidR="00000000" w:rsidRPr="00000000">
        <w:rPr>
          <w:rtl w:val="0"/>
        </w:rPr>
        <w:br w:type="textWrapping"/>
      </w:r>
    </w:p>
    <w:p w:rsidR="00000000" w:rsidDel="00000000" w:rsidP="00000000" w:rsidRDefault="00000000" w:rsidRPr="00000000" w14:paraId="000000B8">
      <w:pPr>
        <w:pageBreakBefore w:val="0"/>
        <w:numPr>
          <w:ilvl w:val="1"/>
          <w:numId w:val="6"/>
        </w:numPr>
        <w:ind w:left="1440" w:hanging="360"/>
      </w:pPr>
      <w:r w:rsidDel="00000000" w:rsidR="00000000" w:rsidRPr="00000000">
        <w:rPr>
          <w:rtl w:val="0"/>
        </w:rPr>
        <w:t xml:space="preserve">After creation </w:t>
      </w:r>
      <w:r w:rsidDel="00000000" w:rsidR="00000000" w:rsidRPr="00000000">
        <w:rPr>
          <w:rtl w:val="0"/>
        </w:rPr>
        <w:t xml:space="preserve">go to the “human review” tab and click the setup button</w:t>
      </w:r>
      <w:r w:rsidDel="00000000" w:rsidR="00000000" w:rsidRPr="00000000">
        <w:rPr>
          <w:rtl w:val="0"/>
        </w:rPr>
        <w:t xml:space="preserve">.</w:t>
        <w:br w:type="textWrapping"/>
      </w:r>
      <w:r w:rsidDel="00000000" w:rsidR="00000000" w:rsidRPr="00000000">
        <w:rPr/>
        <w:drawing>
          <wp:inline distB="114300" distT="114300" distL="114300" distR="114300">
            <wp:extent cx="5943600" cy="2997200"/>
            <wp:effectExtent b="0" l="0" r="0" t="0"/>
            <wp:docPr id="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numPr>
          <w:ilvl w:val="1"/>
          <w:numId w:val="6"/>
        </w:numPr>
        <w:ind w:left="1440" w:hanging="360"/>
      </w:pPr>
      <w:r w:rsidDel="00000000" w:rsidR="00000000" w:rsidRPr="00000000">
        <w:rPr>
          <w:rtl w:val="0"/>
        </w:rPr>
        <w:t xml:space="preserve">You will see a “Initializing human review” page:</w:t>
      </w:r>
    </w:p>
    <w:p w:rsidR="00000000" w:rsidDel="00000000" w:rsidP="00000000" w:rsidRDefault="00000000" w:rsidRPr="00000000" w14:paraId="000000BA">
      <w:pPr>
        <w:pageBreakBefore w:val="0"/>
        <w:ind w:left="1440" w:firstLine="0"/>
        <w:rPr/>
      </w:pPr>
      <w:r w:rsidDel="00000000" w:rsidR="00000000" w:rsidRPr="00000000">
        <w:rPr/>
        <w:drawing>
          <wp:inline distB="114300" distT="114300" distL="114300" distR="114300">
            <wp:extent cx="6062663" cy="3059198"/>
            <wp:effectExtent b="0" l="0" r="0" t="0"/>
            <wp:docPr id="2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062663" cy="3059198"/>
                    </a:xfrm>
                    <a:prstGeom prst="rect"/>
                    <a:ln/>
                  </pic:spPr>
                </pic:pic>
              </a:graphicData>
            </a:graphic>
          </wp:inline>
        </w:drawing>
      </w:r>
      <w:r w:rsidDel="00000000" w:rsidR="00000000" w:rsidRPr="00000000">
        <w:rPr>
          <w:rtl w:val="0"/>
        </w:rPr>
        <w:br w:type="textWrapping"/>
        <w:t xml:space="preserve">After </w:t>
      </w:r>
      <w:r w:rsidDel="00000000" w:rsidR="00000000" w:rsidRPr="00000000">
        <w:rPr>
          <w:rtl w:val="0"/>
        </w:rPr>
        <w:t xml:space="preserve">a few minutes</w:t>
      </w:r>
      <w:r w:rsidDel="00000000" w:rsidR="00000000" w:rsidRPr="00000000">
        <w:rPr>
          <w:rtl w:val="0"/>
        </w:rPr>
        <w:t xml:space="preserve"> (for the first time, while resources are being set up), it will auto refresh to </w:t>
      </w:r>
      <w:hyperlink r:id="rId28">
        <w:r w:rsidDel="00000000" w:rsidR="00000000" w:rsidRPr="00000000">
          <w:rPr>
            <w:color w:val="1155cc"/>
            <w:u w:val="single"/>
            <w:rtl w:val="0"/>
          </w:rPr>
          <w:t xml:space="preserve">edit page</w:t>
        </w:r>
      </w:hyperlink>
      <w:r w:rsidDel="00000000" w:rsidR="00000000" w:rsidRPr="00000000">
        <w:rPr>
          <w:rtl w:val="0"/>
        </w:rPr>
        <w:t xml:space="preserve"> after initialization finished.</w:t>
      </w:r>
    </w:p>
    <w:p w:rsidR="00000000" w:rsidDel="00000000" w:rsidP="00000000" w:rsidRDefault="00000000" w:rsidRPr="00000000" w14:paraId="000000BB">
      <w:pPr>
        <w:pageBreakBefore w:val="0"/>
        <w:ind w:left="1440" w:firstLine="0"/>
        <w:rPr/>
      </w:pPr>
      <w:r w:rsidDel="00000000" w:rsidR="00000000" w:rsidRPr="00000000">
        <w:rPr>
          <w:rtl w:val="0"/>
        </w:rPr>
      </w:r>
    </w:p>
    <w:p w:rsidR="00000000" w:rsidDel="00000000" w:rsidP="00000000" w:rsidRDefault="00000000" w:rsidRPr="00000000" w14:paraId="000000BC">
      <w:pPr>
        <w:pStyle w:val="Heading3"/>
        <w:pageBreakBefore w:val="0"/>
        <w:rPr/>
      </w:pPr>
      <w:bookmarkStart w:colFirst="0" w:colLast="0" w:name="_x0orfl69ibyh" w:id="17"/>
      <w:bookmarkEnd w:id="17"/>
      <w:r w:rsidDel="00000000" w:rsidR="00000000" w:rsidRPr="00000000">
        <w:rPr>
          <w:rtl w:val="0"/>
        </w:rPr>
        <w:t xml:space="preserve">Step 2. Configure Human Review</w:t>
      </w:r>
      <w:r w:rsidDel="00000000" w:rsidR="00000000" w:rsidRPr="00000000">
        <w:rPr>
          <w:rtl w:val="0"/>
        </w:rPr>
      </w:r>
    </w:p>
    <w:p w:rsidR="00000000" w:rsidDel="00000000" w:rsidP="00000000" w:rsidRDefault="00000000" w:rsidRPr="00000000" w14:paraId="000000BD">
      <w:pPr>
        <w:pageBreakBefore w:val="0"/>
        <w:numPr>
          <w:ilvl w:val="1"/>
          <w:numId w:val="13"/>
        </w:numPr>
        <w:ind w:left="1440" w:hanging="360"/>
      </w:pPr>
      <w:r w:rsidDel="00000000" w:rsidR="00000000" w:rsidRPr="00000000">
        <w:rPr>
          <w:rtl w:val="0"/>
        </w:rPr>
        <w:t xml:space="preserve">C</w:t>
      </w:r>
      <w:r w:rsidDel="00000000" w:rsidR="00000000" w:rsidRPr="00000000">
        <w:rPr>
          <w:rtl w:val="0"/>
        </w:rPr>
        <w:t xml:space="preserve">lick the Edit Configuration button:</w:t>
        <w:br w:type="textWrapping"/>
      </w:r>
      <w:r w:rsidDel="00000000" w:rsidR="00000000" w:rsidRPr="00000000">
        <w:rPr/>
        <w:drawing>
          <wp:inline distB="114300" distT="114300" distL="114300" distR="114300">
            <wp:extent cx="5943600" cy="2908300"/>
            <wp:effectExtent b="0" l="0" r="0" t="0"/>
            <wp:docPr id="1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pageBreakBefore w:val="0"/>
        <w:numPr>
          <w:ilvl w:val="1"/>
          <w:numId w:val="13"/>
        </w:numPr>
        <w:ind w:left="1440" w:hanging="360"/>
      </w:pPr>
      <w:r w:rsidDel="00000000" w:rsidR="00000000" w:rsidRPr="00000000">
        <w:rPr>
          <w:rtl w:val="0"/>
        </w:rPr>
        <w:t xml:space="preserve">Click the </w:t>
      </w:r>
      <w:r w:rsidDel="00000000" w:rsidR="00000000" w:rsidRPr="00000000">
        <w:rPr>
          <w:b w:val="1"/>
          <w:rtl w:val="0"/>
        </w:rPr>
        <w:t xml:space="preserve">Enable</w:t>
      </w:r>
      <w:r w:rsidDel="00000000" w:rsidR="00000000" w:rsidRPr="00000000">
        <w:rPr>
          <w:rtl w:val="0"/>
        </w:rPr>
        <w:t xml:space="preserve"> check box. It must be checked (can be done later) to route documents to Human Review.</w:t>
        <w:br w:type="textWrapping"/>
      </w:r>
    </w:p>
    <w:p w:rsidR="00000000" w:rsidDel="00000000" w:rsidP="00000000" w:rsidRDefault="00000000" w:rsidRPr="00000000" w14:paraId="000000BF">
      <w:pPr>
        <w:pageBreakBefore w:val="0"/>
        <w:numPr>
          <w:ilvl w:val="1"/>
          <w:numId w:val="13"/>
        </w:numPr>
        <w:ind w:left="1440" w:hanging="360"/>
      </w:pPr>
      <w:r w:rsidDel="00000000" w:rsidR="00000000" w:rsidRPr="00000000">
        <w:rPr>
          <w:rtl w:val="0"/>
        </w:rPr>
        <w:t xml:space="preserve">Scroll down to </w:t>
      </w:r>
      <w:hyperlink r:id="rId30">
        <w:r w:rsidDel="00000000" w:rsidR="00000000" w:rsidRPr="00000000">
          <w:rPr>
            <w:color w:val="1155cc"/>
            <w:u w:val="single"/>
            <w:rtl w:val="0"/>
          </w:rPr>
          <w:t xml:space="preserve">Validation Method section</w:t>
        </w:r>
      </w:hyperlink>
      <w:r w:rsidDel="00000000" w:rsidR="00000000" w:rsidRPr="00000000">
        <w:rPr>
          <w:rtl w:val="0"/>
        </w:rPr>
        <w:t xml:space="preserve">, </w:t>
      </w:r>
    </w:p>
    <w:p w:rsidR="00000000" w:rsidDel="00000000" w:rsidP="00000000" w:rsidRDefault="00000000" w:rsidRPr="00000000" w14:paraId="000000C0">
      <w:pPr>
        <w:pageBreakBefore w:val="0"/>
        <w:ind w:left="1440" w:firstLine="0"/>
        <w:rPr/>
      </w:pPr>
      <w:r w:rsidDel="00000000" w:rsidR="00000000" w:rsidRPr="00000000">
        <w:rPr/>
        <w:drawing>
          <wp:inline distB="114300" distT="114300" distL="114300" distR="114300">
            <wp:extent cx="5019675" cy="2914650"/>
            <wp:effectExtent b="25400" l="25400" r="25400" t="2540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019675" cy="2914650"/>
                    </a:xfrm>
                    <a:prstGeom prst="rect"/>
                    <a:ln w="25400">
                      <a:solidFill>
                        <a:srgbClr val="1A73E8"/>
                      </a:solidFill>
                      <a:prstDash val="solid"/>
                    </a:ln>
                  </pic:spPr>
                </pic:pic>
              </a:graphicData>
            </a:graphic>
          </wp:inline>
        </w:drawing>
      </w:r>
      <w:r w:rsidDel="00000000" w:rsidR="00000000" w:rsidRPr="00000000">
        <w:rPr>
          <w:rtl w:val="0"/>
        </w:rPr>
        <w:br w:type="textWrapping"/>
        <w:br w:type="textWrapping"/>
        <w:t xml:space="preserve">Select “</w:t>
      </w:r>
      <w:r w:rsidDel="00000000" w:rsidR="00000000" w:rsidRPr="00000000">
        <w:rPr>
          <w:b w:val="1"/>
          <w:rtl w:val="0"/>
        </w:rPr>
        <w:t xml:space="preserve">Label-level validation</w:t>
      </w:r>
      <w:r w:rsidDel="00000000" w:rsidR="00000000" w:rsidRPr="00000000">
        <w:rPr>
          <w:rtl w:val="0"/>
        </w:rPr>
        <w:t xml:space="preserve">”, and Edit Label Validation.</w:t>
      </w:r>
    </w:p>
    <w:p w:rsidR="00000000" w:rsidDel="00000000" w:rsidP="00000000" w:rsidRDefault="00000000" w:rsidRPr="00000000" w14:paraId="000000C1">
      <w:pPr>
        <w:pageBreakBefore w:val="0"/>
        <w:numPr>
          <w:ilvl w:val="2"/>
          <w:numId w:val="13"/>
        </w:numPr>
        <w:ind w:left="2160" w:hanging="360"/>
        <w:rPr>
          <w:u w:val="none"/>
        </w:rPr>
      </w:pPr>
      <w:r w:rsidDel="00000000" w:rsidR="00000000" w:rsidRPr="00000000">
        <w:rPr>
          <w:rtl w:val="0"/>
        </w:rPr>
        <w:t xml:space="preserve">Select the fields required for review -&gt; Edit Properties</w:t>
      </w:r>
    </w:p>
    <w:p w:rsidR="00000000" w:rsidDel="00000000" w:rsidP="00000000" w:rsidRDefault="00000000" w:rsidRPr="00000000" w14:paraId="000000C2">
      <w:pPr>
        <w:pageBreakBefore w:val="0"/>
        <w:numPr>
          <w:ilvl w:val="2"/>
          <w:numId w:val="13"/>
        </w:numPr>
        <w:ind w:left="2160" w:hanging="360"/>
        <w:rPr>
          <w:u w:val="none"/>
        </w:rPr>
      </w:pPr>
      <w:r w:rsidDel="00000000" w:rsidR="00000000" w:rsidRPr="00000000">
        <w:rPr>
          <w:rtl w:val="0"/>
        </w:rPr>
        <w:t xml:space="preserve">Select Validate for Human Review</w:t>
      </w:r>
    </w:p>
    <w:p w:rsidR="00000000" w:rsidDel="00000000" w:rsidP="00000000" w:rsidRDefault="00000000" w:rsidRPr="00000000" w14:paraId="000000C3">
      <w:pPr>
        <w:pageBreakBefore w:val="0"/>
        <w:numPr>
          <w:ilvl w:val="2"/>
          <w:numId w:val="13"/>
        </w:numPr>
        <w:ind w:left="2160" w:hanging="360"/>
        <w:rPr>
          <w:u w:val="none"/>
        </w:rPr>
      </w:pPr>
      <w:r w:rsidDel="00000000" w:rsidR="00000000" w:rsidRPr="00000000">
        <w:rPr>
          <w:rtl w:val="0"/>
        </w:rPr>
        <w:t xml:space="preserve">If any fields are Required in the extracted results, please toggle Occurrence to Required</w:t>
      </w:r>
    </w:p>
    <w:p w:rsidR="00000000" w:rsidDel="00000000" w:rsidP="00000000" w:rsidRDefault="00000000" w:rsidRPr="00000000" w14:paraId="000000C4">
      <w:pPr>
        <w:pageBreakBefore w:val="0"/>
        <w:numPr>
          <w:ilvl w:val="2"/>
          <w:numId w:val="13"/>
        </w:numPr>
        <w:ind w:left="2160" w:hanging="360"/>
        <w:rPr>
          <w:u w:val="none"/>
        </w:rPr>
      </w:pPr>
      <w:r w:rsidDel="00000000" w:rsidR="00000000" w:rsidRPr="00000000">
        <w:rPr>
          <w:rtl w:val="0"/>
        </w:rPr>
        <w:t xml:space="preserve">and to  change the threshold with the slider, if desired.</w:t>
      </w:r>
    </w:p>
    <w:p w:rsidR="00000000" w:rsidDel="00000000" w:rsidP="00000000" w:rsidRDefault="00000000" w:rsidRPr="00000000" w14:paraId="000000C5">
      <w:pPr>
        <w:pageBreakBefore w:val="0"/>
        <w:numPr>
          <w:ilvl w:val="2"/>
          <w:numId w:val="13"/>
        </w:numPr>
        <w:ind w:left="2160" w:hanging="360"/>
      </w:pPr>
      <w:r w:rsidDel="00000000" w:rsidR="00000000" w:rsidRPr="00000000">
        <w:rPr>
          <w:rtl w:val="0"/>
        </w:rPr>
        <w:t xml:space="preserve">Adjust Confidence thresholds as required</w:t>
      </w:r>
      <w:r w:rsidDel="00000000" w:rsidR="00000000" w:rsidRPr="00000000">
        <w:rPr>
          <w:rtl w:val="0"/>
        </w:rPr>
      </w:r>
    </w:p>
    <w:p w:rsidR="00000000" w:rsidDel="00000000" w:rsidP="00000000" w:rsidRDefault="00000000" w:rsidRPr="00000000" w14:paraId="000000C6">
      <w:pPr>
        <w:pageBreakBefore w:val="0"/>
        <w:ind w:left="1440" w:firstLine="0"/>
        <w:rPr/>
      </w:pPr>
      <w:r w:rsidDel="00000000" w:rsidR="00000000" w:rsidRPr="00000000">
        <w:rPr/>
        <w:drawing>
          <wp:inline distB="114300" distT="114300" distL="114300" distR="114300">
            <wp:extent cx="5691188" cy="3122249"/>
            <wp:effectExtent b="0" l="0" r="0" t="0"/>
            <wp:docPr id="1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91188" cy="31222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7">
      <w:pPr>
        <w:pageBreakBefore w:val="0"/>
        <w:numPr>
          <w:ilvl w:val="1"/>
          <w:numId w:val="13"/>
        </w:numPr>
        <w:ind w:left="1440" w:hanging="360"/>
      </w:pPr>
      <w:r w:rsidDel="00000000" w:rsidR="00000000" w:rsidRPr="00000000">
        <w:rPr>
          <w:rtl w:val="0"/>
        </w:rPr>
        <w:t xml:space="preserve">Select </w:t>
      </w:r>
      <w:r w:rsidDel="00000000" w:rsidR="00000000" w:rsidRPr="00000000">
        <w:rPr>
          <w:b w:val="1"/>
          <w:rtl w:val="0"/>
        </w:rPr>
        <w:t xml:space="preserve">Bring-your-own-labeler: Use my own labelers</w:t>
      </w:r>
      <w:r w:rsidDel="00000000" w:rsidR="00000000" w:rsidRPr="00000000">
        <w:rPr>
          <w:rtl w:val="0"/>
        </w:rPr>
        <w:t xml:space="preserve"> (default).</w:t>
      </w:r>
    </w:p>
    <w:p w:rsidR="00000000" w:rsidDel="00000000" w:rsidP="00000000" w:rsidRDefault="00000000" w:rsidRPr="00000000" w14:paraId="000000C8">
      <w:pPr>
        <w:pageBreakBefore w:val="0"/>
        <w:ind w:left="720" w:firstLine="0"/>
        <w:rPr/>
      </w:pPr>
      <w:r w:rsidDel="00000000" w:rsidR="00000000" w:rsidRPr="00000000">
        <w:rPr>
          <w:rtl w:val="0"/>
        </w:rPr>
      </w:r>
    </w:p>
    <w:p w:rsidR="00000000" w:rsidDel="00000000" w:rsidP="00000000" w:rsidRDefault="00000000" w:rsidRPr="00000000" w14:paraId="000000C9">
      <w:pPr>
        <w:pageBreakBefore w:val="0"/>
        <w:pBdr>
          <w:top w:color="000000" w:space="0" w:sz="8" w:val="single"/>
          <w:left w:color="000000" w:space="0" w:sz="8" w:val="single"/>
          <w:bottom w:color="000000" w:space="0" w:sz="8" w:val="single"/>
          <w:right w:color="000000" w:space="0" w:sz="8" w:val="single"/>
        </w:pBdr>
        <w:ind w:left="720" w:firstLine="0"/>
        <w:rPr/>
      </w:pPr>
      <w:r w:rsidDel="00000000" w:rsidR="00000000" w:rsidRPr="00000000">
        <w:rPr>
          <w:rtl w:val="0"/>
        </w:rPr>
        <w:t xml:space="preserve">NOTE:  The </w:t>
      </w:r>
      <w:hyperlink r:id="rId33">
        <w:r w:rsidDel="00000000" w:rsidR="00000000" w:rsidRPr="00000000">
          <w:rPr>
            <w:b w:val="1"/>
            <w:color w:val="1155cc"/>
            <w:u w:val="single"/>
            <w:rtl w:val="0"/>
          </w:rPr>
          <w:t xml:space="preserve">Google HITL workforce</w:t>
        </w:r>
      </w:hyperlink>
      <w:r w:rsidDel="00000000" w:rsidR="00000000" w:rsidRPr="00000000">
        <w:rPr>
          <w:b w:val="1"/>
          <w:rtl w:val="0"/>
        </w:rPr>
        <w:t xml:space="preserve"> option</w:t>
      </w:r>
      <w:r w:rsidDel="00000000" w:rsidR="00000000" w:rsidRPr="00000000">
        <w:rPr>
          <w:rtl w:val="0"/>
        </w:rPr>
        <w:t xml:space="preserve"> is in Private Preview and is limited to processing only non-PII data.  If you’re interested, please follow instructions </w:t>
      </w:r>
      <w:hyperlink r:id="rId34">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CA">
      <w:pPr>
        <w:pageBreakBefore w:val="0"/>
        <w:ind w:left="720" w:firstLine="0"/>
        <w:rPr/>
      </w:pPr>
      <w:r w:rsidDel="00000000" w:rsidR="00000000" w:rsidRPr="00000000">
        <w:rPr>
          <w:rtl w:val="0"/>
        </w:rPr>
      </w:r>
    </w:p>
    <w:p w:rsidR="00000000" w:rsidDel="00000000" w:rsidP="00000000" w:rsidRDefault="00000000" w:rsidRPr="00000000" w14:paraId="000000CB">
      <w:pPr>
        <w:pageBreakBefore w:val="0"/>
        <w:numPr>
          <w:ilvl w:val="1"/>
          <w:numId w:val="13"/>
        </w:numPr>
        <w:ind w:left="1440" w:hanging="360"/>
      </w:pPr>
      <w:r w:rsidDel="00000000" w:rsidR="00000000" w:rsidRPr="00000000">
        <w:rPr>
          <w:rtl w:val="0"/>
        </w:rPr>
        <w:t xml:space="preserve">Scroll down to the </w:t>
      </w:r>
      <w:r w:rsidDel="00000000" w:rsidR="00000000" w:rsidRPr="00000000">
        <w:rPr>
          <w:b w:val="1"/>
          <w:rtl w:val="0"/>
        </w:rPr>
        <w:t xml:space="preserve">Labelers </w:t>
      </w:r>
      <w:r w:rsidDel="00000000" w:rsidR="00000000" w:rsidRPr="00000000">
        <w:rPr>
          <w:rtl w:val="0"/>
        </w:rPr>
        <w:t xml:space="preserve">section, click the dropdown arrow next to the Labeler Group field, then select  </w:t>
      </w:r>
      <w:r w:rsidDel="00000000" w:rsidR="00000000" w:rsidRPr="00000000">
        <w:rPr>
          <w:rtl w:val="0"/>
        </w:rPr>
        <w:t xml:space="preserve">click “NEW LABELER GROUP...”</w:t>
      </w:r>
      <w:r w:rsidDel="00000000" w:rsidR="00000000" w:rsidRPr="00000000">
        <w:rPr>
          <w:rtl w:val="0"/>
        </w:rPr>
        <w:t xml:space="preserve"> </w:t>
        <w:br w:type="textWrapping"/>
      </w:r>
      <w:r w:rsidDel="00000000" w:rsidR="00000000" w:rsidRPr="00000000">
        <w:rPr/>
        <w:drawing>
          <wp:inline distB="114300" distT="114300" distL="114300" distR="114300">
            <wp:extent cx="5943600" cy="2997200"/>
            <wp:effectExtent b="0" l="0" r="0" t="0"/>
            <wp:docPr id="2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numPr>
          <w:ilvl w:val="1"/>
          <w:numId w:val="13"/>
        </w:numPr>
        <w:ind w:left="1440" w:hanging="360"/>
      </w:pPr>
      <w:r w:rsidDel="00000000" w:rsidR="00000000" w:rsidRPr="00000000">
        <w:rPr>
          <w:rtl w:val="0"/>
        </w:rPr>
        <w:t xml:space="preserve">Create a labeler group with the </w:t>
      </w:r>
      <w:r w:rsidDel="00000000" w:rsidR="00000000" w:rsidRPr="00000000">
        <w:rPr>
          <w:rtl w:val="0"/>
        </w:rPr>
        <w:t xml:space="preserve">dialog</w:t>
      </w:r>
      <w:r w:rsidDel="00000000" w:rsidR="00000000" w:rsidRPr="00000000">
        <w:rPr>
          <w:rtl w:val="0"/>
        </w:rPr>
        <w:t xml:space="preserve">, supplying a group name and an email address(es) for manager(s):</w:t>
        <w:br w:type="textWrapping"/>
      </w:r>
      <w:r w:rsidDel="00000000" w:rsidR="00000000" w:rsidRPr="00000000">
        <w:rPr/>
        <w:drawing>
          <wp:inline distB="114300" distT="114300" distL="114300" distR="114300">
            <wp:extent cx="5943600" cy="2997200"/>
            <wp:effectExtent b="0" l="0" r="0" t="0"/>
            <wp:docPr id="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t xml:space="preserve">Click CREATE GROUP. It will take several seconds. </w:t>
        <w:br w:type="textWrapping"/>
      </w:r>
    </w:p>
    <w:p w:rsidR="00000000" w:rsidDel="00000000" w:rsidP="00000000" w:rsidRDefault="00000000" w:rsidRPr="00000000" w14:paraId="000000CD">
      <w:pPr>
        <w:pageBreakBefore w:val="0"/>
        <w:numPr>
          <w:ilvl w:val="1"/>
          <w:numId w:val="13"/>
        </w:numPr>
        <w:ind w:left="1440" w:hanging="360"/>
      </w:pPr>
      <w:r w:rsidDel="00000000" w:rsidR="00000000" w:rsidRPr="00000000">
        <w:rPr>
          <w:rtl w:val="0"/>
        </w:rPr>
        <w:t xml:space="preserve">Select it as your </w:t>
      </w:r>
      <w:r w:rsidDel="00000000" w:rsidR="00000000" w:rsidRPr="00000000">
        <w:rPr>
          <w:b w:val="1"/>
          <w:rtl w:val="0"/>
        </w:rPr>
        <w:t xml:space="preserve">L</w:t>
      </w:r>
      <w:r w:rsidDel="00000000" w:rsidR="00000000" w:rsidRPr="00000000">
        <w:rPr>
          <w:b w:val="1"/>
          <w:rtl w:val="0"/>
        </w:rPr>
        <w:t xml:space="preserve">abeler</w:t>
      </w:r>
      <w:r w:rsidDel="00000000" w:rsidR="00000000" w:rsidRPr="00000000">
        <w:rPr>
          <w:b w:val="1"/>
          <w:rtl w:val="0"/>
        </w:rPr>
        <w:t xml:space="preserve"> group</w:t>
      </w:r>
      <w:r w:rsidDel="00000000" w:rsidR="00000000" w:rsidRPr="00000000">
        <w:rPr>
          <w:rtl w:val="0"/>
        </w:rPr>
        <w:t xml:space="preserve"> (it is by default).</w:t>
        <w:br w:type="textWrapping"/>
      </w:r>
    </w:p>
    <w:p w:rsidR="00000000" w:rsidDel="00000000" w:rsidP="00000000" w:rsidRDefault="00000000" w:rsidRPr="00000000" w14:paraId="000000CE">
      <w:pPr>
        <w:pageBreakBefore w:val="0"/>
        <w:numPr>
          <w:ilvl w:val="1"/>
          <w:numId w:val="13"/>
        </w:numPr>
        <w:ind w:left="1440" w:hanging="360"/>
      </w:pPr>
      <w:r w:rsidDel="00000000" w:rsidR="00000000" w:rsidRPr="00000000">
        <w:rPr>
          <w:rtl w:val="0"/>
        </w:rPr>
        <w:t xml:space="preserve">Prepare a PDF file as your labelling instructions. Refer </w:t>
      </w:r>
      <w:hyperlink r:id="rId37">
        <w:r w:rsidDel="00000000" w:rsidR="00000000" w:rsidRPr="00000000">
          <w:rPr>
            <w:color w:val="1155cc"/>
            <w:u w:val="single"/>
            <w:rtl w:val="0"/>
          </w:rPr>
          <w:t xml:space="preserve">here</w:t>
        </w:r>
      </w:hyperlink>
      <w:r w:rsidDel="00000000" w:rsidR="00000000" w:rsidRPr="00000000">
        <w:rPr>
          <w:rtl w:val="0"/>
        </w:rPr>
        <w:t xml:space="preserve"> for how to design good instructions. Upload it to a bucket in your project.</w:t>
        <w:br w:type="textWrapping"/>
      </w:r>
    </w:p>
    <w:p w:rsidR="00000000" w:rsidDel="00000000" w:rsidP="00000000" w:rsidRDefault="00000000" w:rsidRPr="00000000" w14:paraId="000000CF">
      <w:pPr>
        <w:pageBreakBefore w:val="0"/>
        <w:numPr>
          <w:ilvl w:val="1"/>
          <w:numId w:val="13"/>
        </w:numPr>
        <w:ind w:left="1440" w:hanging="360"/>
      </w:pPr>
      <w:r w:rsidDel="00000000" w:rsidR="00000000" w:rsidRPr="00000000">
        <w:rPr>
          <w:rtl w:val="0"/>
        </w:rPr>
        <w:t xml:space="preserve">Scroll down to the </w:t>
      </w:r>
      <w:r w:rsidDel="00000000" w:rsidR="00000000" w:rsidRPr="00000000">
        <w:rPr>
          <w:b w:val="1"/>
          <w:rtl w:val="0"/>
        </w:rPr>
        <w:t xml:space="preserve">Instructions</w:t>
      </w:r>
      <w:r w:rsidDel="00000000" w:rsidR="00000000" w:rsidRPr="00000000">
        <w:rPr>
          <w:rtl w:val="0"/>
        </w:rPr>
        <w:t xml:space="preserve"> section.  In the </w:t>
      </w:r>
      <w:r w:rsidDel="00000000" w:rsidR="00000000" w:rsidRPr="00000000">
        <w:rPr>
          <w:b w:val="1"/>
          <w:rtl w:val="0"/>
        </w:rPr>
        <w:t xml:space="preserve">Instructions location </w:t>
      </w:r>
      <w:r w:rsidDel="00000000" w:rsidR="00000000" w:rsidRPr="00000000">
        <w:rPr>
          <w:rtl w:val="0"/>
        </w:rPr>
        <w:t xml:space="preserve">field, click BROWSE and </w:t>
      </w:r>
      <w:r w:rsidDel="00000000" w:rsidR="00000000" w:rsidRPr="00000000">
        <w:rPr>
          <w:rtl w:val="0"/>
        </w:rPr>
        <w:t xml:space="preserve">select an pdf instruction. Click SELECT</w:t>
      </w:r>
    </w:p>
    <w:p w:rsidR="00000000" w:rsidDel="00000000" w:rsidP="00000000" w:rsidRDefault="00000000" w:rsidRPr="00000000" w14:paraId="000000D0">
      <w:pPr>
        <w:pageBreakBefore w:val="0"/>
        <w:ind w:left="1440" w:firstLine="0"/>
        <w:rPr/>
      </w:pPr>
      <w:r w:rsidDel="00000000" w:rsidR="00000000" w:rsidRPr="00000000">
        <w:rPr/>
        <w:drawing>
          <wp:inline distB="114300" distT="114300" distL="114300" distR="114300">
            <wp:extent cx="5253038" cy="2651774"/>
            <wp:effectExtent b="0" l="0" r="0" t="0"/>
            <wp:docPr id="24"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253038" cy="265177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1">
      <w:pPr>
        <w:pageBreakBefore w:val="0"/>
        <w:numPr>
          <w:ilvl w:val="1"/>
          <w:numId w:val="13"/>
        </w:numPr>
        <w:ind w:left="1440" w:hanging="360"/>
      </w:pPr>
      <w:r w:rsidDel="00000000" w:rsidR="00000000" w:rsidRPr="00000000">
        <w:rPr>
          <w:rtl w:val="0"/>
        </w:rPr>
        <w:t xml:space="preserve">Scroll down to the </w:t>
      </w:r>
      <w:r w:rsidDel="00000000" w:rsidR="00000000" w:rsidRPr="00000000">
        <w:rPr>
          <w:b w:val="1"/>
          <w:rtl w:val="0"/>
        </w:rPr>
        <w:t xml:space="preserve">Results</w:t>
      </w:r>
      <w:r w:rsidDel="00000000" w:rsidR="00000000" w:rsidRPr="00000000">
        <w:rPr>
          <w:rtl w:val="0"/>
        </w:rPr>
        <w:t xml:space="preserve"> section.  In the </w:t>
      </w:r>
      <w:r w:rsidDel="00000000" w:rsidR="00000000" w:rsidRPr="00000000">
        <w:rPr>
          <w:b w:val="1"/>
          <w:rtl w:val="0"/>
        </w:rPr>
        <w:t xml:space="preserve">Results location</w:t>
      </w:r>
      <w:r w:rsidDel="00000000" w:rsidR="00000000" w:rsidRPr="00000000">
        <w:rPr>
          <w:rtl w:val="0"/>
        </w:rPr>
        <w:t xml:space="preserve"> field select a bucket for the Human Review output.</w:t>
      </w:r>
    </w:p>
    <w:p w:rsidR="00000000" w:rsidDel="00000000" w:rsidP="00000000" w:rsidRDefault="00000000" w:rsidRPr="00000000" w14:paraId="000000D2">
      <w:pPr>
        <w:pageBreakBefore w:val="0"/>
        <w:ind w:left="720" w:firstLine="0"/>
        <w:rPr/>
      </w:pPr>
      <w:r w:rsidDel="00000000" w:rsidR="00000000" w:rsidRPr="00000000">
        <w:rPr>
          <w:rtl w:val="0"/>
        </w:rPr>
      </w:r>
    </w:p>
    <w:p w:rsidR="00000000" w:rsidDel="00000000" w:rsidP="00000000" w:rsidRDefault="00000000" w:rsidRPr="00000000" w14:paraId="000000D3">
      <w:pPr>
        <w:pageBreakBefore w:val="0"/>
        <w:numPr>
          <w:ilvl w:val="1"/>
          <w:numId w:val="13"/>
        </w:numPr>
        <w:ind w:left="1440" w:hanging="360"/>
      </w:pPr>
      <w:r w:rsidDel="00000000" w:rsidR="00000000" w:rsidRPr="00000000">
        <w:rPr>
          <w:rtl w:val="0"/>
        </w:rPr>
        <w:t xml:space="preserve">Click the SAVE CONFIGURATION </w:t>
      </w:r>
      <w:r w:rsidDel="00000000" w:rsidR="00000000" w:rsidRPr="00000000">
        <w:rPr>
          <w:rtl w:val="0"/>
        </w:rPr>
        <w:t xml:space="preserve">button.</w:t>
      </w:r>
      <w:r w:rsidDel="00000000" w:rsidR="00000000" w:rsidRPr="00000000">
        <w:rPr>
          <w:rtl w:val="0"/>
        </w:rPr>
        <w:br w:type="textWrapping"/>
      </w:r>
      <w:r w:rsidDel="00000000" w:rsidR="00000000" w:rsidRPr="00000000">
        <w:rPr/>
        <w:drawing>
          <wp:inline distB="114300" distT="114300" distL="114300" distR="114300">
            <wp:extent cx="5943600" cy="2997200"/>
            <wp:effectExtent b="0" l="0" r="0" t="0"/>
            <wp:docPr id="3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t xml:space="preserve">The page will refresh with changes</w:t>
      </w:r>
    </w:p>
    <w:p w:rsidR="00000000" w:rsidDel="00000000" w:rsidP="00000000" w:rsidRDefault="00000000" w:rsidRPr="00000000" w14:paraId="000000D4">
      <w:pPr>
        <w:pageBreakBefore w:val="0"/>
        <w:ind w:left="1440" w:firstLine="0"/>
        <w:rPr/>
      </w:pPr>
      <w:r w:rsidDel="00000000" w:rsidR="00000000" w:rsidRPr="00000000">
        <w:rPr>
          <w:rtl w:val="0"/>
        </w:rPr>
      </w:r>
    </w:p>
    <w:p w:rsidR="00000000" w:rsidDel="00000000" w:rsidP="00000000" w:rsidRDefault="00000000" w:rsidRPr="00000000" w14:paraId="000000D5">
      <w:pPr>
        <w:pStyle w:val="Heading2"/>
        <w:pageBreakBefore w:val="0"/>
        <w:ind w:left="720" w:firstLine="0"/>
        <w:rPr/>
      </w:pPr>
      <w:bookmarkStart w:colFirst="0" w:colLast="0" w:name="_howld9tdvfjm" w:id="18"/>
      <w:bookmarkEnd w:id="18"/>
      <w:r w:rsidDel="00000000" w:rsidR="00000000" w:rsidRPr="00000000">
        <w:rPr>
          <w:rtl w:val="0"/>
        </w:rPr>
        <w:t xml:space="preserve">Labeling</w:t>
      </w:r>
      <w:r w:rsidDel="00000000" w:rsidR="00000000" w:rsidRPr="00000000">
        <w:rPr>
          <w:rtl w:val="0"/>
        </w:rPr>
        <w:t xml:space="preserve"> Manager Steps</w:t>
      </w:r>
    </w:p>
    <w:p w:rsidR="00000000" w:rsidDel="00000000" w:rsidP="00000000" w:rsidRDefault="00000000" w:rsidRPr="00000000" w14:paraId="000000D6">
      <w:pPr>
        <w:pStyle w:val="Heading3"/>
        <w:pageBreakBefore w:val="0"/>
        <w:ind w:left="720" w:firstLine="0"/>
        <w:rPr/>
      </w:pPr>
      <w:bookmarkStart w:colFirst="0" w:colLast="0" w:name="_1v5tq1hmm2ww" w:id="19"/>
      <w:bookmarkEnd w:id="19"/>
      <w:r w:rsidDel="00000000" w:rsidR="00000000" w:rsidRPr="00000000">
        <w:rPr>
          <w:rtl w:val="0"/>
        </w:rPr>
        <w:t xml:space="preserve">Step 3: Add Labelers</w:t>
      </w:r>
      <w:r w:rsidDel="00000000" w:rsidR="00000000" w:rsidRPr="00000000">
        <w:rPr>
          <w:rtl w:val="0"/>
        </w:rPr>
      </w:r>
    </w:p>
    <w:p w:rsidR="00000000" w:rsidDel="00000000" w:rsidP="00000000" w:rsidRDefault="00000000" w:rsidRPr="00000000" w14:paraId="000000D7">
      <w:pPr>
        <w:pageBreakBefore w:val="0"/>
        <w:numPr>
          <w:ilvl w:val="1"/>
          <w:numId w:val="20"/>
        </w:numPr>
        <w:ind w:left="1440" w:hanging="360"/>
      </w:pPr>
      <w:r w:rsidDel="00000000" w:rsidR="00000000" w:rsidRPr="00000000">
        <w:rPr>
          <w:rtl w:val="0"/>
        </w:rPr>
        <w:t xml:space="preserve">You should receive an email, like:</w:t>
      </w:r>
    </w:p>
    <w:p w:rsidR="00000000" w:rsidDel="00000000" w:rsidP="00000000" w:rsidRDefault="00000000" w:rsidRPr="00000000" w14:paraId="000000D8">
      <w:pPr>
        <w:pageBreakBefore w:val="0"/>
        <w:ind w:left="1440" w:firstLine="0"/>
        <w:rPr/>
      </w:pPr>
      <w:r w:rsidDel="00000000" w:rsidR="00000000" w:rsidRPr="00000000">
        <w:rPr>
          <w:rtl w:val="0"/>
        </w:rPr>
        <w:t xml:space="preserve"> </w:t>
      </w:r>
    </w:p>
    <w:p w:rsidR="00000000" w:rsidDel="00000000" w:rsidP="00000000" w:rsidRDefault="00000000" w:rsidRPr="00000000" w14:paraId="000000D9">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From: AI Platform &lt;noreply-aiplatform@google.com&gt;</w:t>
      </w:r>
    </w:p>
    <w:p w:rsidR="00000000" w:rsidDel="00000000" w:rsidP="00000000" w:rsidRDefault="00000000" w:rsidRPr="00000000" w14:paraId="000000DA">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Subject: Added to AI Platform SpecialistPool Test Labeler Group</w:t>
      </w:r>
    </w:p>
    <w:p w:rsidR="00000000" w:rsidDel="00000000" w:rsidP="00000000" w:rsidRDefault="00000000" w:rsidRPr="00000000" w14:paraId="000000DB">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Inbox</w:t>
      </w:r>
    </w:p>
    <w:p w:rsidR="00000000" w:rsidDel="00000000" w:rsidP="00000000" w:rsidRDefault="00000000" w:rsidRPr="00000000" w14:paraId="000000DC">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r>
    </w:p>
    <w:p w:rsidR="00000000" w:rsidDel="00000000" w:rsidP="00000000" w:rsidRDefault="00000000" w:rsidRPr="00000000" w14:paraId="000000DD">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Hello AI Platform Customer,</w:t>
      </w:r>
    </w:p>
    <w:p w:rsidR="00000000" w:rsidDel="00000000" w:rsidP="00000000" w:rsidRDefault="00000000" w:rsidRPr="00000000" w14:paraId="000000DE">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r>
    </w:p>
    <w:p w:rsidR="00000000" w:rsidDel="00000000" w:rsidP="00000000" w:rsidRDefault="00000000" w:rsidRPr="00000000" w14:paraId="000000DF">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You are added as a manager to specialist pool </w:t>
      </w:r>
    </w:p>
    <w:p w:rsidR="00000000" w:rsidDel="00000000" w:rsidP="00000000" w:rsidRDefault="00000000" w:rsidRPr="00000000" w14:paraId="000000E0">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cloudml_data_specialists_us_central1_785484070008756xxxx !</w:t>
      </w:r>
    </w:p>
    <w:p w:rsidR="00000000" w:rsidDel="00000000" w:rsidP="00000000" w:rsidRDefault="00000000" w:rsidRPr="00000000" w14:paraId="000000E1">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To view details, visit Manager console </w:t>
      </w:r>
    </w:p>
    <w:p w:rsidR="00000000" w:rsidDel="00000000" w:rsidP="00000000" w:rsidRDefault="00000000" w:rsidRPr="00000000" w14:paraId="000000E2">
      <w:pPr>
        <w:pageBreakBefore w:val="0"/>
        <w:pBdr>
          <w:top w:color="000000" w:space="0" w:sz="8" w:val="single"/>
          <w:left w:color="000000" w:space="0" w:sz="8" w:val="single"/>
          <w:bottom w:color="000000" w:space="0" w:sz="8" w:val="single"/>
          <w:right w:color="000000" w:space="0" w:sz="8" w:val="single"/>
        </w:pBdr>
        <w:ind w:left="2160" w:firstLine="0"/>
        <w:rPr/>
      </w:pPr>
      <w:hyperlink r:id="rId40">
        <w:r w:rsidDel="00000000" w:rsidR="00000000" w:rsidRPr="00000000">
          <w:rPr>
            <w:color w:val="1155cc"/>
            <w:u w:val="single"/>
            <w:rtl w:val="0"/>
          </w:rPr>
          <w:t xml:space="preserve">https://datacompute.google.com/cm/</w:t>
        </w:r>
      </w:hyperlink>
      <w:r w:rsidDel="00000000" w:rsidR="00000000" w:rsidRPr="00000000">
        <w:rPr>
          <w:rtl w:val="0"/>
        </w:rPr>
      </w:r>
    </w:p>
    <w:p w:rsidR="00000000" w:rsidDel="00000000" w:rsidP="00000000" w:rsidRDefault="00000000" w:rsidRPr="00000000" w14:paraId="000000E3">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r>
    </w:p>
    <w:p w:rsidR="00000000" w:rsidDel="00000000" w:rsidP="00000000" w:rsidRDefault="00000000" w:rsidRPr="00000000" w14:paraId="000000E4">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Sincerely,</w:t>
      </w:r>
    </w:p>
    <w:p w:rsidR="00000000" w:rsidDel="00000000" w:rsidP="00000000" w:rsidRDefault="00000000" w:rsidRPr="00000000" w14:paraId="000000E5">
      <w:pPr>
        <w:pageBreakBefore w:val="0"/>
        <w:pBdr>
          <w:top w:color="000000" w:space="0" w:sz="8" w:val="single"/>
          <w:left w:color="000000" w:space="0" w:sz="8" w:val="single"/>
          <w:bottom w:color="000000" w:space="0" w:sz="8" w:val="single"/>
          <w:right w:color="000000" w:space="0" w:sz="8" w:val="single"/>
        </w:pBdr>
        <w:ind w:left="2160" w:firstLine="0"/>
        <w:rPr/>
      </w:pPr>
      <w:r w:rsidDel="00000000" w:rsidR="00000000" w:rsidRPr="00000000">
        <w:rPr>
          <w:rtl w:val="0"/>
        </w:rPr>
        <w:t xml:space="preserve">The Google Cloud AI Team</w:t>
      </w:r>
    </w:p>
    <w:p w:rsidR="00000000" w:rsidDel="00000000" w:rsidP="00000000" w:rsidRDefault="00000000" w:rsidRPr="00000000" w14:paraId="000000E6">
      <w:pPr>
        <w:pageBreakBefore w:val="0"/>
        <w:ind w:left="720" w:firstLine="0"/>
        <w:rPr/>
      </w:pPr>
      <w:r w:rsidDel="00000000" w:rsidR="00000000" w:rsidRPr="00000000">
        <w:rPr>
          <w:rtl w:val="0"/>
        </w:rPr>
      </w:r>
    </w:p>
    <w:p w:rsidR="00000000" w:rsidDel="00000000" w:rsidP="00000000" w:rsidRDefault="00000000" w:rsidRPr="00000000" w14:paraId="000000E7">
      <w:pPr>
        <w:pageBreakBefore w:val="0"/>
        <w:ind w:left="720" w:firstLine="0"/>
        <w:rPr/>
      </w:pPr>
      <w:r w:rsidDel="00000000" w:rsidR="00000000" w:rsidRPr="00000000">
        <w:rPr>
          <w:rtl w:val="0"/>
        </w:rPr>
      </w:r>
    </w:p>
    <w:p w:rsidR="00000000" w:rsidDel="00000000" w:rsidP="00000000" w:rsidRDefault="00000000" w:rsidRPr="00000000" w14:paraId="000000E8">
      <w:pPr>
        <w:pageBreakBefore w:val="0"/>
        <w:numPr>
          <w:ilvl w:val="1"/>
          <w:numId w:val="20"/>
        </w:numPr>
        <w:ind w:left="1440" w:hanging="360"/>
      </w:pPr>
      <w:r w:rsidDel="00000000" w:rsidR="00000000" w:rsidRPr="00000000">
        <w:rPr>
          <w:rtl w:val="0"/>
        </w:rPr>
        <w:t xml:space="preserve">Click on the link in the email (or cut and paste into your browser) to navigate to the Manager page:</w:t>
      </w:r>
    </w:p>
    <w:p w:rsidR="00000000" w:rsidDel="00000000" w:rsidP="00000000" w:rsidRDefault="00000000" w:rsidRPr="00000000" w14:paraId="000000E9">
      <w:pPr>
        <w:pageBreakBefore w:val="0"/>
        <w:ind w:left="720" w:firstLine="0"/>
        <w:rPr/>
      </w:pPr>
      <w:r w:rsidDel="00000000" w:rsidR="00000000" w:rsidRPr="00000000">
        <w:rPr>
          <w:rtl w:val="0"/>
        </w:rPr>
      </w:r>
    </w:p>
    <w:p w:rsidR="00000000" w:rsidDel="00000000" w:rsidP="00000000" w:rsidRDefault="00000000" w:rsidRPr="00000000" w14:paraId="000000EA">
      <w:pPr>
        <w:pageBreakBefore w:val="0"/>
        <w:ind w:left="720" w:firstLine="0"/>
        <w:rPr/>
      </w:pPr>
      <w:r w:rsidDel="00000000" w:rsidR="00000000" w:rsidRPr="00000000">
        <w:rPr/>
        <w:drawing>
          <wp:inline distB="114300" distT="114300" distL="114300" distR="114300">
            <wp:extent cx="5943600" cy="2082800"/>
            <wp:effectExtent b="0" l="0" r="0" t="0"/>
            <wp:docPr id="2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ind w:left="720" w:firstLine="0"/>
        <w:rPr/>
      </w:pPr>
      <w:r w:rsidDel="00000000" w:rsidR="00000000" w:rsidRPr="00000000">
        <w:rPr>
          <w:rtl w:val="0"/>
        </w:rPr>
      </w:r>
    </w:p>
    <w:p w:rsidR="00000000" w:rsidDel="00000000" w:rsidP="00000000" w:rsidRDefault="00000000" w:rsidRPr="00000000" w14:paraId="000000EC">
      <w:pPr>
        <w:pageBreakBefore w:val="0"/>
        <w:numPr>
          <w:ilvl w:val="1"/>
          <w:numId w:val="20"/>
        </w:numPr>
        <w:ind w:left="1440" w:hanging="360"/>
        <w:rPr>
          <w:u w:val="none"/>
        </w:rPr>
      </w:pPr>
      <w:r w:rsidDel="00000000" w:rsidR="00000000" w:rsidRPr="00000000">
        <w:rPr>
          <w:rtl w:val="0"/>
        </w:rPr>
        <w:t xml:space="preserve">The task created by the newly created Processor in Step 1 has the same name as the Processor </w:t>
      </w:r>
      <w:r w:rsidDel="00000000" w:rsidR="00000000" w:rsidRPr="00000000">
        <w:rPr>
          <w:rtl w:val="0"/>
        </w:rPr>
        <w:t xml:space="preserve">(e.g. “Department A Invoices”)</w:t>
      </w:r>
      <w:r w:rsidDel="00000000" w:rsidR="00000000" w:rsidRPr="00000000">
        <w:rPr>
          <w:rtl w:val="0"/>
        </w:rPr>
        <w:t xml:space="preserve"> and is listed in the Tasks tab.</w:t>
      </w:r>
    </w:p>
    <w:p w:rsidR="00000000" w:rsidDel="00000000" w:rsidP="00000000" w:rsidRDefault="00000000" w:rsidRPr="00000000" w14:paraId="000000ED">
      <w:pPr>
        <w:pageBreakBefore w:val="0"/>
        <w:ind w:left="720" w:firstLine="0"/>
        <w:rPr/>
      </w:pPr>
      <w:r w:rsidDel="00000000" w:rsidR="00000000" w:rsidRPr="00000000">
        <w:rPr>
          <w:rtl w:val="0"/>
        </w:rPr>
        <w:tab/>
      </w:r>
      <w:r w:rsidDel="00000000" w:rsidR="00000000" w:rsidRPr="00000000">
        <w:rPr/>
        <w:drawing>
          <wp:inline distB="114300" distT="114300" distL="114300" distR="114300">
            <wp:extent cx="5834063" cy="1259023"/>
            <wp:effectExtent b="0" l="0" r="0" t="0"/>
            <wp:docPr id="3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834063" cy="125902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ind w:left="0" w:firstLine="0"/>
        <w:rPr/>
      </w:pPr>
      <w:r w:rsidDel="00000000" w:rsidR="00000000" w:rsidRPr="00000000">
        <w:rPr>
          <w:rtl w:val="0"/>
        </w:rPr>
        <w:br w:type="textWrapping"/>
      </w:r>
    </w:p>
    <w:p w:rsidR="00000000" w:rsidDel="00000000" w:rsidP="00000000" w:rsidRDefault="00000000" w:rsidRPr="00000000" w14:paraId="000000EF">
      <w:pPr>
        <w:pageBreakBefore w:val="0"/>
        <w:numPr>
          <w:ilvl w:val="1"/>
          <w:numId w:val="20"/>
        </w:numPr>
        <w:ind w:left="1440" w:hanging="360"/>
        <w:rPr>
          <w:u w:val="none"/>
        </w:rPr>
      </w:pPr>
      <w:r w:rsidDel="00000000" w:rsidR="00000000" w:rsidRPr="00000000">
        <w:rPr>
          <w:rtl w:val="0"/>
        </w:rPr>
        <w:t xml:space="preserve">Click on Labelers tab</w:t>
        <w:br w:type="textWrapping"/>
      </w:r>
    </w:p>
    <w:p w:rsidR="00000000" w:rsidDel="00000000" w:rsidP="00000000" w:rsidRDefault="00000000" w:rsidRPr="00000000" w14:paraId="000000F0">
      <w:pPr>
        <w:pageBreakBefore w:val="0"/>
        <w:numPr>
          <w:ilvl w:val="1"/>
          <w:numId w:val="20"/>
        </w:numPr>
        <w:ind w:left="1440" w:hanging="360"/>
        <w:rPr>
          <w:u w:val="none"/>
        </w:rPr>
      </w:pPr>
      <w:r w:rsidDel="00000000" w:rsidR="00000000" w:rsidRPr="00000000">
        <w:rPr>
          <w:rtl w:val="0"/>
        </w:rPr>
        <w:t xml:space="preserve">Click on Add Labeler, and add at least one labeler (Email). A manager can be a labeler, so you can add yourself.</w:t>
        <w:br w:type="textWrapping"/>
      </w:r>
    </w:p>
    <w:p w:rsidR="00000000" w:rsidDel="00000000" w:rsidP="00000000" w:rsidRDefault="00000000" w:rsidRPr="00000000" w14:paraId="000000F1">
      <w:pPr>
        <w:pageBreakBefore w:val="0"/>
        <w:numPr>
          <w:ilvl w:val="1"/>
          <w:numId w:val="20"/>
        </w:numPr>
        <w:ind w:left="1440" w:hanging="360"/>
        <w:rPr>
          <w:u w:val="none"/>
        </w:rPr>
      </w:pPr>
      <w:r w:rsidDel="00000000" w:rsidR="00000000" w:rsidRPr="00000000">
        <w:rPr>
          <w:rtl w:val="0"/>
        </w:rPr>
        <w:t xml:space="preserve">For a newly created Labeler Group, </w:t>
      </w:r>
      <w:r w:rsidDel="00000000" w:rsidR="00000000" w:rsidRPr="00000000">
        <w:rPr>
          <w:rtl w:val="0"/>
        </w:rPr>
        <w:t xml:space="preserve">the task needs to be assigned to them explicitly in the Assignments tab</w:t>
      </w:r>
      <w:r w:rsidDel="00000000" w:rsidR="00000000" w:rsidRPr="00000000">
        <w:rPr>
          <w:rtl w:val="0"/>
        </w:rPr>
        <w:t xml:space="preserve">.  That is, adding the Labeler Group in Step 3e doesn’t automatically assign the task to these new labelers.  If the Labeler Group in Step 3e has already provisioned labelers, the pool is automatically assigned to the task. </w:t>
      </w:r>
    </w:p>
    <w:p w:rsidR="00000000" w:rsidDel="00000000" w:rsidP="00000000" w:rsidRDefault="00000000" w:rsidRPr="00000000" w14:paraId="000000F2">
      <w:pPr>
        <w:pageBreakBefore w:val="0"/>
        <w:ind w:left="1440" w:firstLine="0"/>
        <w:rPr/>
      </w:pPr>
      <w:r w:rsidDel="00000000" w:rsidR="00000000" w:rsidRPr="00000000">
        <w:rPr/>
        <w:drawing>
          <wp:inline distB="114300" distT="114300" distL="114300" distR="114300">
            <wp:extent cx="5738813" cy="2805642"/>
            <wp:effectExtent b="25400" l="25400" r="25400" t="25400"/>
            <wp:docPr id="3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8813" cy="2805642"/>
                    </a:xfrm>
                    <a:prstGeom prst="rect"/>
                    <a:ln w="25400">
                      <a:solidFill>
                        <a:srgbClr val="1A73E8"/>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pStyle w:val="Heading3"/>
        <w:pageBreakBefore w:val="0"/>
        <w:rPr/>
      </w:pPr>
      <w:bookmarkStart w:colFirst="0" w:colLast="0" w:name="_26tlgt4swyxs" w:id="20"/>
      <w:bookmarkEnd w:id="20"/>
      <w:r w:rsidDel="00000000" w:rsidR="00000000" w:rsidRPr="00000000">
        <w:rPr>
          <w:rtl w:val="0"/>
        </w:rPr>
        <w:t xml:space="preserve">Step 4</w:t>
      </w:r>
      <w:r w:rsidDel="00000000" w:rsidR="00000000" w:rsidRPr="00000000">
        <w:rPr>
          <w:rtl w:val="0"/>
        </w:rPr>
        <w:t xml:space="preserve">: </w:t>
      </w:r>
      <w:r w:rsidDel="00000000" w:rsidR="00000000" w:rsidRPr="00000000">
        <w:rPr>
          <w:rtl w:val="0"/>
        </w:rPr>
        <w:t xml:space="preserve">Post an Initial Document to Review</w:t>
      </w:r>
      <w:r w:rsidDel="00000000" w:rsidR="00000000" w:rsidRPr="00000000">
        <w:rPr>
          <w:rtl w:val="0"/>
        </w:rPr>
      </w:r>
    </w:p>
    <w:p w:rsidR="00000000" w:rsidDel="00000000" w:rsidP="00000000" w:rsidRDefault="00000000" w:rsidRPr="00000000" w14:paraId="000000F4">
      <w:pPr>
        <w:pageBreakBefore w:val="0"/>
        <w:numPr>
          <w:ilvl w:val="0"/>
          <w:numId w:val="23"/>
        </w:numPr>
        <w:ind w:left="1440" w:hanging="360"/>
      </w:pPr>
      <w:r w:rsidDel="00000000" w:rsidR="00000000" w:rsidRPr="00000000">
        <w:rPr>
          <w:rtl w:val="0"/>
        </w:rPr>
        <w:t xml:space="preserve">Send a document for extraction thru the created Processor. Refer to </w:t>
      </w:r>
      <w:hyperlink r:id="rId44">
        <w:r w:rsidDel="00000000" w:rsidR="00000000" w:rsidRPr="00000000">
          <w:rPr>
            <w:color w:val="1155cc"/>
            <w:u w:val="single"/>
            <w:rtl w:val="0"/>
          </w:rPr>
          <w:t xml:space="preserve">How-To Guides</w:t>
        </w:r>
      </w:hyperlink>
      <w:r w:rsidDel="00000000" w:rsidR="00000000" w:rsidRPr="00000000">
        <w:rPr>
          <w:rtl w:val="0"/>
        </w:rPr>
        <w:t xml:space="preserve"> as needed. </w:t>
      </w:r>
      <w:r w:rsidDel="00000000" w:rsidR="00000000" w:rsidRPr="00000000">
        <w:rPr>
          <w:b w:val="1"/>
          <w:rtl w:val="0"/>
        </w:rPr>
        <w:t xml:space="preserve">Both</w:t>
      </w:r>
      <w:r w:rsidDel="00000000" w:rsidR="00000000" w:rsidRPr="00000000">
        <w:rPr>
          <w:b w:val="1"/>
          <w:rtl w:val="0"/>
        </w:rPr>
        <w:t xml:space="preserve"> sync (process method) and batch (processBatch) calls currently support Human Review routing</w:t>
      </w:r>
      <w:r w:rsidDel="00000000" w:rsidR="00000000" w:rsidRPr="00000000">
        <w:rPr>
          <w:b w:val="1"/>
          <w:rtl w:val="0"/>
        </w:rPr>
        <w:t xml:space="preserve"> for Invoice and Receipt Parsers. </w:t>
      </w:r>
      <w:r w:rsidDel="00000000" w:rsidR="00000000" w:rsidRPr="00000000">
        <w:rPr>
          <w:rtl w:val="0"/>
        </w:rPr>
        <w:br w:type="textWrapping"/>
      </w:r>
    </w:p>
    <w:p w:rsidR="00000000" w:rsidDel="00000000" w:rsidP="00000000" w:rsidRDefault="00000000" w:rsidRPr="00000000" w14:paraId="000000F5">
      <w:pPr>
        <w:pageBreakBefore w:val="0"/>
        <w:ind w:left="1440" w:firstLine="0"/>
        <w:rPr/>
      </w:pPr>
      <w:r w:rsidDel="00000000" w:rsidR="00000000" w:rsidRPr="00000000">
        <w:rPr>
          <w:rtl w:val="0"/>
        </w:rPr>
        <w:t xml:space="preserve">For test purposes, using a document with known poor extraction would be best to trigger the Human Review by the confidence score being below the threshold- or set the threshold to 100%. Document limits are generally 5 pages, 20MB max, but check the specific Processor limits. </w:t>
      </w:r>
    </w:p>
    <w:p w:rsidR="00000000" w:rsidDel="00000000" w:rsidP="00000000" w:rsidRDefault="00000000" w:rsidRPr="00000000" w14:paraId="000000F6">
      <w:pPr>
        <w:pageBreakBefore w:val="0"/>
        <w:ind w:left="1440" w:firstLine="0"/>
        <w:rPr/>
      </w:pPr>
      <w:r w:rsidDel="00000000" w:rsidR="00000000" w:rsidRPr="00000000">
        <w:rPr>
          <w:rtl w:val="0"/>
        </w:rPr>
      </w:r>
    </w:p>
    <w:p w:rsidR="00000000" w:rsidDel="00000000" w:rsidP="00000000" w:rsidRDefault="00000000" w:rsidRPr="00000000" w14:paraId="000000F7">
      <w:pPr>
        <w:pageBreakBefore w:val="0"/>
        <w:pBdr>
          <w:top w:color="000000" w:space="0" w:sz="8" w:val="single"/>
          <w:left w:color="000000" w:space="0" w:sz="8" w:val="single"/>
          <w:bottom w:color="000000" w:space="0" w:sz="8" w:val="single"/>
          <w:right w:color="000000" w:space="0" w:sz="8" w:val="single"/>
        </w:pBdr>
        <w:ind w:left="1440" w:firstLine="0"/>
        <w:rPr/>
      </w:pPr>
      <w:r w:rsidDel="00000000" w:rsidR="00000000" w:rsidRPr="00000000">
        <w:rPr>
          <w:rtl w:val="0"/>
        </w:rPr>
        <w:t xml:space="preserve">NOTE: Uploading a </w:t>
      </w:r>
      <w:r w:rsidDel="00000000" w:rsidR="00000000" w:rsidRPr="00000000">
        <w:rPr>
          <w:rtl w:val="0"/>
        </w:rPr>
        <w:t xml:space="preserve">document</w:t>
      </w:r>
      <w:r w:rsidDel="00000000" w:rsidR="00000000" w:rsidRPr="00000000">
        <w:rPr>
          <w:rtl w:val="0"/>
        </w:rPr>
        <w:t xml:space="preserve"> </w:t>
      </w:r>
      <w:hyperlink r:id="rId45">
        <w:r w:rsidDel="00000000" w:rsidR="00000000" w:rsidRPr="00000000">
          <w:rPr>
            <w:color w:val="1155cc"/>
            <w:u w:val="single"/>
            <w:rtl w:val="0"/>
          </w:rPr>
          <w:t xml:space="preserve">via the GCP console UI </w:t>
        </w:r>
      </w:hyperlink>
      <w:r w:rsidDel="00000000" w:rsidR="00000000" w:rsidRPr="00000000">
        <w:rPr>
          <w:rtl w:val="0"/>
        </w:rPr>
        <w:t xml:space="preserve">to test the processor will</w:t>
      </w:r>
      <w:r w:rsidDel="00000000" w:rsidR="00000000" w:rsidRPr="00000000">
        <w:rPr>
          <w:b w:val="1"/>
          <w:rtl w:val="0"/>
        </w:rPr>
        <w:t xml:space="preserve"> not trigger </w:t>
      </w:r>
      <w:r w:rsidDel="00000000" w:rsidR="00000000" w:rsidRPr="00000000">
        <w:rPr>
          <w:rtl w:val="0"/>
        </w:rPr>
        <w:t xml:space="preserve">a Review process.</w:t>
      </w:r>
    </w:p>
    <w:p w:rsidR="00000000" w:rsidDel="00000000" w:rsidP="00000000" w:rsidRDefault="00000000" w:rsidRPr="00000000" w14:paraId="000000F8">
      <w:pPr>
        <w:pageBreakBefore w:val="0"/>
        <w:ind w:left="1440" w:firstLine="0"/>
        <w:rPr/>
      </w:pPr>
      <w:r w:rsidDel="00000000" w:rsidR="00000000" w:rsidRPr="00000000">
        <w:rPr>
          <w:rtl w:val="0"/>
        </w:rPr>
      </w:r>
    </w:p>
    <w:p w:rsidR="00000000" w:rsidDel="00000000" w:rsidP="00000000" w:rsidRDefault="00000000" w:rsidRPr="00000000" w14:paraId="000000F9">
      <w:pPr>
        <w:pageBreakBefore w:val="0"/>
        <w:ind w:left="2160" w:firstLine="0"/>
        <w:rPr>
          <w:b w:val="1"/>
        </w:rPr>
      </w:pPr>
      <w:r w:rsidDel="00000000" w:rsidR="00000000" w:rsidRPr="00000000">
        <w:rPr>
          <w:b w:val="1"/>
          <w:rtl w:val="0"/>
        </w:rPr>
        <w:t xml:space="preserve">DEVELOPER NOTES:</w:t>
      </w:r>
    </w:p>
    <w:p w:rsidR="00000000" w:rsidDel="00000000" w:rsidP="00000000" w:rsidRDefault="00000000" w:rsidRPr="00000000" w14:paraId="000000FA">
      <w:pPr>
        <w:pageBreakBefore w:val="0"/>
        <w:ind w:left="2160" w:firstLine="0"/>
        <w:rPr/>
      </w:pPr>
      <w:r w:rsidDel="00000000" w:rsidR="00000000" w:rsidRPr="00000000">
        <w:rPr>
          <w:rtl w:val="0"/>
        </w:rPr>
        <w:t xml:space="preserve">There is API Access to track each document routed to Human Review.</w:t>
      </w:r>
    </w:p>
    <w:p w:rsidR="00000000" w:rsidDel="00000000" w:rsidP="00000000" w:rsidRDefault="00000000" w:rsidRPr="00000000" w14:paraId="000000FB">
      <w:pPr>
        <w:pageBreakBefore w:val="0"/>
        <w:ind w:left="2160" w:firstLine="0"/>
        <w:rPr>
          <w:b w:val="1"/>
        </w:rPr>
      </w:pPr>
      <w:r w:rsidDel="00000000" w:rsidR="00000000" w:rsidRPr="00000000">
        <w:rPr>
          <w:rtl w:val="0"/>
        </w:rPr>
        <w:t xml:space="preserve">As part of the</w:t>
      </w:r>
      <w:hyperlink r:id="rId46">
        <w:r w:rsidDel="00000000" w:rsidR="00000000" w:rsidRPr="00000000">
          <w:rPr>
            <w:color w:val="1155cc"/>
            <w:u w:val="single"/>
            <w:rtl w:val="0"/>
          </w:rPr>
          <w:t xml:space="preserve"> response from Processors</w:t>
        </w:r>
      </w:hyperlink>
      <w:r w:rsidDel="00000000" w:rsidR="00000000" w:rsidRPr="00000000">
        <w:rPr>
          <w:rtl w:val="0"/>
        </w:rPr>
        <w:t xml:space="preserve">, there is a </w:t>
      </w:r>
      <w:r w:rsidDel="00000000" w:rsidR="00000000" w:rsidRPr="00000000">
        <w:rPr>
          <w:rFonts w:ascii="Roboto Mono" w:cs="Roboto Mono" w:eastAsia="Roboto Mono" w:hAnsi="Roboto Mono"/>
          <w:color w:val="37474f"/>
          <w:sz w:val="21"/>
          <w:szCs w:val="21"/>
          <w:shd w:fill="f1f3f4" w:val="clear"/>
          <w:rtl w:val="0"/>
        </w:rPr>
        <w:t xml:space="preserve">humanReviewOperation </w:t>
      </w:r>
      <w:r w:rsidDel="00000000" w:rsidR="00000000" w:rsidRPr="00000000">
        <w:rPr>
          <w:rtl w:val="0"/>
        </w:rPr>
        <w:t xml:space="preserve">string that is the Operation ID (job name) of the document within Human Review. This (Long Running) Operation (also referred to as a LRO) can be queried for status. </w:t>
      </w:r>
      <w:r w:rsidDel="00000000" w:rsidR="00000000" w:rsidRPr="00000000">
        <w:rPr>
          <w:b w:val="1"/>
          <w:rtl w:val="0"/>
        </w:rPr>
        <w:t xml:space="preserve">There is no method to see all such LRO’s, so retaining the Operation ID is essential.</w:t>
      </w:r>
    </w:p>
    <w:p w:rsidR="00000000" w:rsidDel="00000000" w:rsidP="00000000" w:rsidRDefault="00000000" w:rsidRPr="00000000" w14:paraId="000000FC">
      <w:pPr>
        <w:pageBreakBefore w:val="0"/>
        <w:ind w:left="2160" w:firstLine="0"/>
        <w:rPr>
          <w:b w:val="1"/>
        </w:rPr>
      </w:pPr>
      <w:r w:rsidDel="00000000" w:rsidR="00000000" w:rsidRPr="00000000">
        <w:rPr>
          <w:rtl w:val="0"/>
        </w:rPr>
      </w:r>
    </w:p>
    <w:p w:rsidR="00000000" w:rsidDel="00000000" w:rsidP="00000000" w:rsidRDefault="00000000" w:rsidRPr="00000000" w14:paraId="000000FD">
      <w:pPr>
        <w:pageBreakBefore w:val="0"/>
        <w:ind w:left="2160" w:firstLine="0"/>
        <w:rPr/>
      </w:pPr>
      <w:r w:rsidDel="00000000" w:rsidR="00000000" w:rsidRPr="00000000">
        <w:rPr>
          <w:rtl w:val="0"/>
        </w:rPr>
        <w:t xml:space="preserve">You can query the status of a document routed to Human Review with the </w:t>
      </w:r>
      <w:hyperlink r:id="rId47">
        <w:r w:rsidDel="00000000" w:rsidR="00000000" w:rsidRPr="00000000">
          <w:rPr>
            <w:color w:val="1155cc"/>
            <w:u w:val="single"/>
            <w:rtl w:val="0"/>
          </w:rPr>
          <w:t xml:space="preserve">projects.locations.operations.get </w:t>
        </w:r>
      </w:hyperlink>
      <w:r w:rsidDel="00000000" w:rsidR="00000000" w:rsidRPr="00000000">
        <w:rPr>
          <w:rtl w:val="0"/>
        </w:rPr>
        <w:t xml:space="preserve">method </w:t>
      </w:r>
    </w:p>
    <w:p w:rsidR="00000000" w:rsidDel="00000000" w:rsidP="00000000" w:rsidRDefault="00000000" w:rsidRPr="00000000" w14:paraId="000000FE">
      <w:pPr>
        <w:pageBreakBefore w:val="0"/>
        <w:ind w:left="2160" w:firstLine="0"/>
        <w:rPr/>
      </w:pPr>
      <w:r w:rsidDel="00000000" w:rsidR="00000000" w:rsidRPr="00000000">
        <w:rPr>
          <w:rtl w:val="0"/>
        </w:rPr>
      </w:r>
    </w:p>
    <w:p w:rsidR="00000000" w:rsidDel="00000000" w:rsidP="00000000" w:rsidRDefault="00000000" w:rsidRPr="00000000" w14:paraId="000000FF">
      <w:pPr>
        <w:pageBreakBefore w:val="0"/>
        <w:ind w:left="2160" w:firstLine="0"/>
        <w:rPr/>
      </w:pPr>
      <w:r w:rsidDel="00000000" w:rsidR="00000000" w:rsidRPr="00000000">
        <w:rPr>
          <w:rtl w:val="0"/>
        </w:rPr>
        <w:t xml:space="preserve">NOTE: The </w:t>
      </w:r>
      <w:hyperlink r:id="rId48">
        <w:r w:rsidDel="00000000" w:rsidR="00000000" w:rsidRPr="00000000">
          <w:rPr>
            <w:color w:val="1155cc"/>
            <w:u w:val="single"/>
            <w:rtl w:val="0"/>
          </w:rPr>
          <w:t xml:space="preserve">Sync process method</w:t>
        </w:r>
      </w:hyperlink>
      <w:r w:rsidDel="00000000" w:rsidR="00000000" w:rsidRPr="00000000">
        <w:rPr>
          <w:rtl w:val="0"/>
        </w:rPr>
        <w:t xml:space="preserve"> includes a skipHumanReview</w:t>
      </w:r>
    </w:p>
    <w:p w:rsidR="00000000" w:rsidDel="00000000" w:rsidP="00000000" w:rsidRDefault="00000000" w:rsidRPr="00000000" w14:paraId="00000100">
      <w:pPr>
        <w:pageBreakBefore w:val="0"/>
        <w:ind w:left="2160" w:firstLine="0"/>
        <w:rPr/>
      </w:pPr>
      <w:r w:rsidDel="00000000" w:rsidR="00000000" w:rsidRPr="00000000">
        <w:rPr>
          <w:rtl w:val="0"/>
        </w:rPr>
        <w:t xml:space="preserve">boolean: Whether the Human Review feature should be skipped for this request. Default to false.</w:t>
      </w:r>
    </w:p>
    <w:p w:rsidR="00000000" w:rsidDel="00000000" w:rsidP="00000000" w:rsidRDefault="00000000" w:rsidRPr="00000000" w14:paraId="00000101">
      <w:pPr>
        <w:pageBreakBefore w:val="0"/>
        <w:ind w:left="1440" w:firstLine="0"/>
        <w:rPr/>
      </w:pPr>
      <w:r w:rsidDel="00000000" w:rsidR="00000000" w:rsidRPr="00000000">
        <w:rPr>
          <w:rtl w:val="0"/>
        </w:rPr>
      </w:r>
    </w:p>
    <w:p w:rsidR="00000000" w:rsidDel="00000000" w:rsidP="00000000" w:rsidRDefault="00000000" w:rsidRPr="00000000" w14:paraId="00000102">
      <w:pPr>
        <w:keepNext w:val="0"/>
        <w:keepLines w:val="0"/>
        <w:pageBreakBefore w:val="0"/>
        <w:spacing w:before="0" w:lineRule="auto"/>
        <w:ind w:left="1440" w:firstLine="0"/>
        <w:rPr/>
      </w:pPr>
      <w:r w:rsidDel="00000000" w:rsidR="00000000" w:rsidRPr="00000000">
        <w:rPr>
          <w:rtl w:val="0"/>
        </w:rPr>
      </w:r>
    </w:p>
    <w:p w:rsidR="00000000" w:rsidDel="00000000" w:rsidP="00000000" w:rsidRDefault="00000000" w:rsidRPr="00000000" w14:paraId="00000103">
      <w:pPr>
        <w:keepNext w:val="0"/>
        <w:keepLines w:val="0"/>
        <w:pageBreakBefore w:val="0"/>
        <w:numPr>
          <w:ilvl w:val="0"/>
          <w:numId w:val="23"/>
        </w:numPr>
        <w:spacing w:before="0" w:lineRule="auto"/>
        <w:ind w:left="1440" w:hanging="360"/>
        <w:rPr>
          <w:u w:val="none"/>
        </w:rPr>
      </w:pPr>
      <w:r w:rsidDel="00000000" w:rsidR="00000000" w:rsidRPr="00000000">
        <w:rPr>
          <w:rtl w:val="0"/>
        </w:rPr>
        <w:t xml:space="preserve">You can force a document to be Human Reviewed with this method (note that it is Processor-specific):</w:t>
      </w:r>
    </w:p>
    <w:p w:rsidR="00000000" w:rsidDel="00000000" w:rsidP="00000000" w:rsidRDefault="00000000" w:rsidRPr="00000000" w14:paraId="00000104">
      <w:pPr>
        <w:keepNext w:val="0"/>
        <w:keepLines w:val="0"/>
        <w:pageBreakBefore w:val="0"/>
        <w:spacing w:before="0" w:lineRule="auto"/>
        <w:ind w:left="1440" w:firstLine="0"/>
        <w:rPr/>
      </w:pPr>
      <w:hyperlink r:id="rId49">
        <w:r w:rsidDel="00000000" w:rsidR="00000000" w:rsidRPr="00000000">
          <w:rPr>
            <w:color w:val="1155cc"/>
            <w:u w:val="single"/>
            <w:rtl w:val="0"/>
          </w:rPr>
          <w:t xml:space="preserve">projects.locations.processors.humanReviewConfig.reviewDocument</w:t>
        </w:r>
      </w:hyperlink>
      <w:r w:rsidDel="00000000" w:rsidR="00000000" w:rsidRPr="00000000">
        <w:rPr>
          <w:rtl w:val="0"/>
        </w:rPr>
      </w:r>
    </w:p>
    <w:p w:rsidR="00000000" w:rsidDel="00000000" w:rsidP="00000000" w:rsidRDefault="00000000" w:rsidRPr="00000000" w14:paraId="00000105">
      <w:pPr>
        <w:keepNext w:val="0"/>
        <w:keepLines w:val="0"/>
        <w:pageBreakBefore w:val="0"/>
        <w:spacing w:before="0" w:lineRule="auto"/>
        <w:ind w:left="1440" w:firstLine="0"/>
        <w:rPr/>
      </w:pPr>
      <w:r w:rsidDel="00000000" w:rsidR="00000000" w:rsidRPr="00000000">
        <w:rPr>
          <w:rtl w:val="0"/>
        </w:rPr>
      </w:r>
    </w:p>
    <w:p w:rsidR="00000000" w:rsidDel="00000000" w:rsidP="00000000" w:rsidRDefault="00000000" w:rsidRPr="00000000" w14:paraId="00000106">
      <w:pPr>
        <w:keepNext w:val="0"/>
        <w:keepLines w:val="0"/>
        <w:pageBreakBefore w:val="0"/>
        <w:spacing w:before="0" w:lineRule="auto"/>
        <w:ind w:left="1440" w:firstLine="0"/>
        <w:rPr/>
      </w:pPr>
      <w:r w:rsidDel="00000000" w:rsidR="00000000" w:rsidRPr="00000000">
        <w:rPr>
          <w:rtl w:val="0"/>
        </w:rPr>
        <w:t xml:space="preserve">Using the reviewDocument method requires the Human Review ENABLED checkbox to be checked. Using this API will not override the config settings.</w:t>
      </w:r>
      <w:r w:rsidDel="00000000" w:rsidR="00000000" w:rsidRPr="00000000">
        <w:rPr>
          <w:rtl w:val="0"/>
        </w:rPr>
      </w:r>
    </w:p>
    <w:p w:rsidR="00000000" w:rsidDel="00000000" w:rsidP="00000000" w:rsidRDefault="00000000" w:rsidRPr="00000000" w14:paraId="00000107">
      <w:pPr>
        <w:pageBreakBefore w:val="0"/>
        <w:ind w:left="1440" w:firstLine="0"/>
        <w:rPr/>
      </w:pPr>
      <w:r w:rsidDel="00000000" w:rsidR="00000000" w:rsidRPr="00000000">
        <w:rPr>
          <w:rtl w:val="0"/>
        </w:rPr>
      </w:r>
    </w:p>
    <w:p w:rsidR="00000000" w:rsidDel="00000000" w:rsidP="00000000" w:rsidRDefault="00000000" w:rsidRPr="00000000" w14:paraId="00000108">
      <w:pPr>
        <w:pStyle w:val="Heading3"/>
        <w:pageBreakBefore w:val="0"/>
        <w:ind w:left="720" w:firstLine="0"/>
        <w:rPr/>
      </w:pPr>
      <w:bookmarkStart w:colFirst="0" w:colLast="0" w:name="_209fetz7fr2u" w:id="21"/>
      <w:bookmarkEnd w:id="21"/>
      <w:r w:rsidDel="00000000" w:rsidR="00000000" w:rsidRPr="00000000">
        <w:rPr>
          <w:rtl w:val="0"/>
        </w:rPr>
        <w:t xml:space="preserve">Step 5: Review the document</w:t>
      </w:r>
    </w:p>
    <w:p w:rsidR="00000000" w:rsidDel="00000000" w:rsidP="00000000" w:rsidRDefault="00000000" w:rsidRPr="00000000" w14:paraId="00000109">
      <w:pPr>
        <w:pageBreakBefore w:val="0"/>
        <w:ind w:left="1440" w:firstLine="0"/>
        <w:rPr/>
      </w:pPr>
      <w:r w:rsidDel="00000000" w:rsidR="00000000" w:rsidRPr="00000000">
        <w:rPr>
          <w:rtl w:val="0"/>
        </w:rPr>
        <w:t xml:space="preserve">Manager Email:</w:t>
      </w:r>
    </w:p>
    <w:p w:rsidR="00000000" w:rsidDel="00000000" w:rsidP="00000000" w:rsidRDefault="00000000" w:rsidRPr="00000000" w14:paraId="0000010A">
      <w:pPr>
        <w:pageBreakBefore w:val="0"/>
        <w:ind w:left="1440" w:firstLine="0"/>
        <w:rPr/>
      </w:pPr>
      <w:r w:rsidDel="00000000" w:rsidR="00000000" w:rsidRPr="00000000">
        <w:rPr>
          <w:rtl w:val="0"/>
        </w:rPr>
        <w:t xml:space="preserve">If the document triggers the human review process, but there are no Labelers in the pool, the manager will get an </w:t>
      </w:r>
      <w:hyperlink r:id="rId50">
        <w:r w:rsidDel="00000000" w:rsidR="00000000" w:rsidRPr="00000000">
          <w:rPr>
            <w:color w:val="1155cc"/>
            <w:u w:val="single"/>
            <w:rtl w:val="0"/>
          </w:rPr>
          <w:t xml:space="preserve">email</w:t>
        </w:r>
      </w:hyperlink>
      <w:r w:rsidDel="00000000" w:rsidR="00000000" w:rsidRPr="00000000">
        <w:rPr>
          <w:rtl w:val="0"/>
        </w:rPr>
        <w:t xml:space="preserve">, </w:t>
      </w:r>
    </w:p>
    <w:p w:rsidR="00000000" w:rsidDel="00000000" w:rsidP="00000000" w:rsidRDefault="00000000" w:rsidRPr="00000000" w14:paraId="0000010B">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rtl w:val="0"/>
        </w:rPr>
        <w:br w:type="textWrapping"/>
      </w:r>
      <w:r w:rsidDel="00000000" w:rsidR="00000000" w:rsidRPr="00000000">
        <w:rPr>
          <w:color w:val="222222"/>
          <w:sz w:val="20"/>
          <w:szCs w:val="20"/>
          <w:highlight w:val="white"/>
          <w:rtl w:val="0"/>
        </w:rPr>
        <w:t xml:space="preserve">Hello AI Platform Customer,</w:t>
      </w:r>
    </w:p>
    <w:p w:rsidR="00000000" w:rsidDel="00000000" w:rsidP="00000000" w:rsidRDefault="00000000" w:rsidRPr="00000000" w14:paraId="0000010C">
      <w:pPr>
        <w:pageBreakBefore w:val="0"/>
        <w:pBdr>
          <w:top w:color="000000" w:space="0" w:sz="8" w:val="single"/>
          <w:left w:color="000000" w:space="0" w:sz="8" w:val="single"/>
          <w:bottom w:color="000000" w:space="0" w:sz="8" w:val="single"/>
          <w:right w:color="000000" w:space="0" w:sz="8" w:val="single"/>
        </w:pBdr>
        <w:ind w:left="2160" w:firstLine="0"/>
        <w:rPr>
          <w:sz w:val="20"/>
          <w:szCs w:val="20"/>
        </w:rPr>
      </w:pPr>
      <w:r w:rsidDel="00000000" w:rsidR="00000000" w:rsidRPr="00000000">
        <w:rPr>
          <w:rtl w:val="0"/>
        </w:rPr>
      </w:r>
    </w:p>
    <w:p w:rsidR="00000000" w:rsidDel="00000000" w:rsidP="00000000" w:rsidRDefault="00000000" w:rsidRPr="00000000" w14:paraId="0000010D">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There is a running task for Project  with Job ID 404298342016955xxxx,</w:t>
      </w:r>
    </w:p>
    <w:p w:rsidR="00000000" w:rsidDel="00000000" w:rsidP="00000000" w:rsidRDefault="00000000" w:rsidRPr="00000000" w14:paraId="0000010E">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Labeling Task ID cloudml_data_us_central1_prod_11b273b4dabdxxxx,</w:t>
      </w:r>
    </w:p>
    <w:p w:rsidR="00000000" w:rsidDel="00000000" w:rsidP="00000000" w:rsidRDefault="00000000" w:rsidRPr="00000000" w14:paraId="0000010F">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Display name </w:t>
      </w:r>
    </w:p>
    <w:p w:rsidR="00000000" w:rsidDel="00000000" w:rsidP="00000000" w:rsidRDefault="00000000" w:rsidRPr="00000000" w14:paraId="00000110">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datalabeling-job-8005676103232389120-for-hitl-340697311810578xxxx,</w:t>
      </w:r>
    </w:p>
    <w:p w:rsidR="00000000" w:rsidDel="00000000" w:rsidP="00000000" w:rsidRDefault="00000000" w:rsidRPr="00000000" w14:paraId="00000111">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replication count 1</w:t>
      </w:r>
    </w:p>
    <w:p w:rsidR="00000000" w:rsidDel="00000000" w:rsidP="00000000" w:rsidRDefault="00000000" w:rsidRPr="00000000" w14:paraId="00000112">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Please see attachment for instruction.</w:t>
      </w:r>
    </w:p>
    <w:p w:rsidR="00000000" w:rsidDel="00000000" w:rsidP="00000000" w:rsidRDefault="00000000" w:rsidRPr="00000000" w14:paraId="00000113">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Please add labelers and have them finish the task at Labeler console </w:t>
      </w:r>
    </w:p>
    <w:p w:rsidR="00000000" w:rsidDel="00000000" w:rsidP="00000000" w:rsidRDefault="00000000" w:rsidRPr="00000000" w14:paraId="00000114">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hyperlink r:id="rId51">
        <w:r w:rsidDel="00000000" w:rsidR="00000000" w:rsidRPr="00000000">
          <w:rPr>
            <w:color w:val="1155cc"/>
            <w:sz w:val="20"/>
            <w:szCs w:val="20"/>
            <w:highlight w:val="white"/>
            <w:u w:val="single"/>
            <w:rtl w:val="0"/>
          </w:rPr>
          <w:t xml:space="preserve">https://datacompute.google.com/w/cloudml_data_specialists_us_central1_7854840700087566336</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115">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To view details, visit Manager console </w:t>
      </w:r>
    </w:p>
    <w:p w:rsidR="00000000" w:rsidDel="00000000" w:rsidP="00000000" w:rsidRDefault="00000000" w:rsidRPr="00000000" w14:paraId="00000116">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hyperlink r:id="rId52">
        <w:r w:rsidDel="00000000" w:rsidR="00000000" w:rsidRPr="00000000">
          <w:rPr>
            <w:color w:val="1155cc"/>
            <w:sz w:val="20"/>
            <w:szCs w:val="20"/>
            <w:highlight w:val="white"/>
            <w:u w:val="single"/>
            <w:rtl w:val="0"/>
          </w:rPr>
          <w:t xml:space="preserve">https://datacompute.google.com/cm/cloudml_data_specialists_us_central1_7854840700087566336/tasks</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117">
      <w:pPr>
        <w:pageBreakBefore w:val="0"/>
        <w:pBdr>
          <w:top w:color="000000" w:space="0" w:sz="8" w:val="single"/>
          <w:left w:color="000000" w:space="0" w:sz="8" w:val="single"/>
          <w:bottom w:color="000000" w:space="0" w:sz="8" w:val="single"/>
          <w:right w:color="000000" w:space="0" w:sz="8" w:val="single"/>
        </w:pBdr>
        <w:ind w:left="2160" w:firstLine="0"/>
        <w:rPr>
          <w:sz w:val="20"/>
          <w:szCs w:val="20"/>
        </w:rPr>
      </w:pPr>
      <w:r w:rsidDel="00000000" w:rsidR="00000000" w:rsidRPr="00000000">
        <w:rPr>
          <w:rtl w:val="0"/>
        </w:rPr>
      </w:r>
    </w:p>
    <w:p w:rsidR="00000000" w:rsidDel="00000000" w:rsidP="00000000" w:rsidRDefault="00000000" w:rsidRPr="00000000" w14:paraId="00000118">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Sincerely,</w:t>
      </w:r>
    </w:p>
    <w:p w:rsidR="00000000" w:rsidDel="00000000" w:rsidP="00000000" w:rsidRDefault="00000000" w:rsidRPr="00000000" w14:paraId="00000119">
      <w:pPr>
        <w:pageBreakBefore w:val="0"/>
        <w:pBdr>
          <w:top w:color="000000" w:space="0" w:sz="8" w:val="single"/>
          <w:left w:color="000000" w:space="0" w:sz="8" w:val="single"/>
          <w:bottom w:color="000000" w:space="0" w:sz="8" w:val="single"/>
          <w:right w:color="000000" w:space="0" w:sz="8" w:val="single"/>
        </w:pBdr>
        <w:ind w:left="2160" w:firstLine="0"/>
        <w:rPr>
          <w:color w:val="222222"/>
          <w:sz w:val="20"/>
          <w:szCs w:val="20"/>
          <w:highlight w:val="white"/>
        </w:rPr>
      </w:pPr>
      <w:r w:rsidDel="00000000" w:rsidR="00000000" w:rsidRPr="00000000">
        <w:rPr>
          <w:color w:val="222222"/>
          <w:sz w:val="20"/>
          <w:szCs w:val="20"/>
          <w:highlight w:val="white"/>
          <w:rtl w:val="0"/>
        </w:rPr>
        <w:t xml:space="preserve">The Google Cloud AI Team</w:t>
      </w:r>
    </w:p>
    <w:p w:rsidR="00000000" w:rsidDel="00000000" w:rsidP="00000000" w:rsidRDefault="00000000" w:rsidRPr="00000000" w14:paraId="0000011A">
      <w:pPr>
        <w:pageBreakBefore w:val="0"/>
        <w:ind w:left="1440" w:firstLine="0"/>
        <w:rPr/>
      </w:pPr>
      <w:r w:rsidDel="00000000" w:rsidR="00000000" w:rsidRPr="00000000">
        <w:rPr>
          <w:rtl w:val="0"/>
        </w:rPr>
      </w:r>
    </w:p>
    <w:p w:rsidR="00000000" w:rsidDel="00000000" w:rsidP="00000000" w:rsidRDefault="00000000" w:rsidRPr="00000000" w14:paraId="0000011B">
      <w:pPr>
        <w:pageBreakBefore w:val="0"/>
        <w:ind w:left="2160" w:firstLine="0"/>
        <w:rPr/>
      </w:pPr>
      <w:r w:rsidDel="00000000" w:rsidR="00000000" w:rsidRPr="00000000">
        <w:rPr>
          <w:rtl w:val="0"/>
        </w:rPr>
        <w:t xml:space="preserve">These links are for the Labeling Manager to allocate labeling work.</w:t>
      </w:r>
    </w:p>
    <w:p w:rsidR="00000000" w:rsidDel="00000000" w:rsidP="00000000" w:rsidRDefault="00000000" w:rsidRPr="00000000" w14:paraId="0000011C">
      <w:pPr>
        <w:pageBreakBefore w:val="0"/>
        <w:ind w:left="1440" w:firstLine="0"/>
        <w:rPr/>
      </w:pPr>
      <w:r w:rsidDel="00000000" w:rsidR="00000000" w:rsidRPr="00000000">
        <w:rPr>
          <w:rtl w:val="0"/>
        </w:rPr>
      </w:r>
    </w:p>
    <w:p w:rsidR="00000000" w:rsidDel="00000000" w:rsidP="00000000" w:rsidRDefault="00000000" w:rsidRPr="00000000" w14:paraId="0000011D">
      <w:pPr>
        <w:pageBreakBefore w:val="0"/>
        <w:numPr>
          <w:ilvl w:val="0"/>
          <w:numId w:val="3"/>
        </w:numPr>
        <w:ind w:left="2160" w:hanging="360"/>
        <w:rPr>
          <w:u w:val="none"/>
        </w:rPr>
      </w:pPr>
      <w:r w:rsidDel="00000000" w:rsidR="00000000" w:rsidRPr="00000000">
        <w:rPr>
          <w:rtl w:val="0"/>
        </w:rPr>
        <w:t xml:space="preserve">Labeller Email</w:t>
        <w:br w:type="textWrapping"/>
      </w:r>
      <w:r w:rsidDel="00000000" w:rsidR="00000000" w:rsidRPr="00000000">
        <w:rPr>
          <w:rtl w:val="0"/>
        </w:rPr>
        <w:t xml:space="preserve">If the labelers aren’t enrolled in the Labeling Group and are newly added in Step 3d, the Labeling Manager needs to send a similar email with instructions to the Labelers added. </w:t>
        <w:br w:type="textWrapping"/>
      </w:r>
    </w:p>
    <w:p w:rsidR="00000000" w:rsidDel="00000000" w:rsidP="00000000" w:rsidRDefault="00000000" w:rsidRPr="00000000" w14:paraId="0000011E">
      <w:pPr>
        <w:pageBreakBefore w:val="0"/>
        <w:ind w:left="1440" w:firstLine="0"/>
        <w:rPr/>
      </w:pPr>
      <w:r w:rsidDel="00000000" w:rsidR="00000000" w:rsidRPr="00000000">
        <w:rPr>
          <w:rtl w:val="0"/>
        </w:rPr>
        <w:t xml:space="preserve">NOTE: The Manager may manually re-allocate routing of future new documents to labelling pools (tasks). See “Manage Human Review Queues”.</w:t>
      </w:r>
    </w:p>
    <w:p w:rsidR="00000000" w:rsidDel="00000000" w:rsidP="00000000" w:rsidRDefault="00000000" w:rsidRPr="00000000" w14:paraId="0000011F">
      <w:pPr>
        <w:pStyle w:val="Heading1"/>
        <w:pageBreakBefore w:val="0"/>
        <w:ind w:left="720" w:firstLine="0"/>
        <w:rPr/>
      </w:pPr>
      <w:bookmarkStart w:colFirst="0" w:colLast="0" w:name="_2qvv5stamdrc" w:id="22"/>
      <w:bookmarkEnd w:id="22"/>
      <w:r w:rsidDel="00000000" w:rsidR="00000000" w:rsidRPr="00000000">
        <w:rPr>
          <w:rtl w:val="0"/>
        </w:rPr>
        <w:t xml:space="preserve">Labeller Steps</w:t>
      </w:r>
    </w:p>
    <w:p w:rsidR="00000000" w:rsidDel="00000000" w:rsidP="00000000" w:rsidRDefault="00000000" w:rsidRPr="00000000" w14:paraId="00000120">
      <w:pPr>
        <w:pStyle w:val="Heading3"/>
        <w:pageBreakBefore w:val="0"/>
        <w:ind w:left="720" w:firstLine="0"/>
        <w:rPr/>
      </w:pPr>
      <w:bookmarkStart w:colFirst="0" w:colLast="0" w:name="_zgvmp0t6lbdr" w:id="23"/>
      <w:bookmarkEnd w:id="23"/>
      <w:r w:rsidDel="00000000" w:rsidR="00000000" w:rsidRPr="00000000">
        <w:rPr>
          <w:rtl w:val="0"/>
        </w:rPr>
        <w:t xml:space="preserve">Step 6: Labeller Procedure</w:t>
      </w:r>
    </w:p>
    <w:p w:rsidR="00000000" w:rsidDel="00000000" w:rsidP="00000000" w:rsidRDefault="00000000" w:rsidRPr="00000000" w14:paraId="00000121">
      <w:pPr>
        <w:pageBreakBefore w:val="0"/>
        <w:numPr>
          <w:ilvl w:val="0"/>
          <w:numId w:val="2"/>
        </w:numPr>
        <w:ind w:left="1440" w:hanging="360"/>
        <w:rPr>
          <w:u w:val="none"/>
        </w:rPr>
      </w:pPr>
      <w:r w:rsidDel="00000000" w:rsidR="00000000" w:rsidRPr="00000000">
        <w:rPr>
          <w:rtl w:val="0"/>
        </w:rPr>
        <w:t xml:space="preserve">Labeller Email</w:t>
      </w:r>
    </w:p>
    <w:p w:rsidR="00000000" w:rsidDel="00000000" w:rsidP="00000000" w:rsidRDefault="00000000" w:rsidRPr="00000000" w14:paraId="00000122">
      <w:pPr>
        <w:pageBreakBefore w:val="0"/>
        <w:ind w:left="1440" w:firstLine="0"/>
        <w:rPr/>
      </w:pPr>
      <w:r w:rsidDel="00000000" w:rsidR="00000000" w:rsidRPr="00000000">
        <w:rPr>
          <w:rtl w:val="0"/>
        </w:rPr>
        <w:t xml:space="preserve">If a labeler is already enrolled to a Labeling Group in Step 2e, the system will </w:t>
      </w:r>
      <w:r w:rsidDel="00000000" w:rsidR="00000000" w:rsidRPr="00000000">
        <w:rPr>
          <w:rtl w:val="0"/>
        </w:rPr>
        <w:t xml:space="preserve">auto-allocate</w:t>
      </w:r>
      <w:r w:rsidDel="00000000" w:rsidR="00000000" w:rsidRPr="00000000">
        <w:rPr>
          <w:rtl w:val="0"/>
        </w:rPr>
        <w:t xml:space="preserve">, and they will get this sort of email:</w:t>
        <w:br w:type="textWrapping"/>
      </w:r>
      <w:r w:rsidDel="00000000" w:rsidR="00000000" w:rsidRPr="00000000">
        <w:rPr/>
        <w:drawing>
          <wp:inline distB="114300" distT="114300" distL="114300" distR="114300">
            <wp:extent cx="5563809" cy="2915650"/>
            <wp:effectExtent b="0" l="0" r="0" t="0"/>
            <wp:docPr id="3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563809" cy="29156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ind w:left="2160" w:firstLine="0"/>
        <w:rPr/>
      </w:pPr>
      <w:r w:rsidDel="00000000" w:rsidR="00000000" w:rsidRPr="00000000">
        <w:rPr>
          <w:rtl w:val="0"/>
        </w:rPr>
        <w:t xml:space="preserve">The link in this email is the mechanism for the selected Labeler to do labeling work on the document.</w:t>
      </w:r>
    </w:p>
    <w:p w:rsidR="00000000" w:rsidDel="00000000" w:rsidP="00000000" w:rsidRDefault="00000000" w:rsidRPr="00000000" w14:paraId="00000124">
      <w:pPr>
        <w:pageBreakBefore w:val="0"/>
        <w:ind w:left="1440" w:firstLine="0"/>
        <w:rPr/>
      </w:pPr>
      <w:r w:rsidDel="00000000" w:rsidR="00000000" w:rsidRPr="00000000">
        <w:rPr>
          <w:rtl w:val="0"/>
        </w:rPr>
      </w:r>
    </w:p>
    <w:p w:rsidR="00000000" w:rsidDel="00000000" w:rsidP="00000000" w:rsidRDefault="00000000" w:rsidRPr="00000000" w14:paraId="00000125">
      <w:pPr>
        <w:pageBreakBefore w:val="0"/>
        <w:numPr>
          <w:ilvl w:val="0"/>
          <w:numId w:val="2"/>
        </w:numPr>
        <w:ind w:left="1440" w:hanging="360"/>
        <w:rPr>
          <w:u w:val="none"/>
        </w:rPr>
      </w:pPr>
      <w:r w:rsidDel="00000000" w:rsidR="00000000" w:rsidRPr="00000000">
        <w:rPr>
          <w:rtl w:val="0"/>
        </w:rPr>
        <w:t xml:space="preserve">Labelling Actions:</w:t>
      </w:r>
      <w:r w:rsidDel="00000000" w:rsidR="00000000" w:rsidRPr="00000000">
        <w:rPr>
          <w:rtl w:val="0"/>
        </w:rPr>
        <w:br w:type="textWrapping"/>
        <w:t xml:space="preserve">When a Labeller clicks the link to do the labeling, they will see the Interactive AI Human Review User Interface shown below. The highlighted (in yellow) rows indicate the rows that are failing the validation (that is, they are below the configured confidence score threshold) and need review.</w:t>
      </w:r>
      <w:r w:rsidDel="00000000" w:rsidR="00000000" w:rsidRPr="00000000">
        <w:rPr/>
        <w:drawing>
          <wp:inline distB="114300" distT="114300" distL="114300" distR="114300">
            <wp:extent cx="5943600" cy="6426200"/>
            <wp:effectExtent b="0" l="0" r="0" t="0"/>
            <wp:docPr id="1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43600" cy="6426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6">
      <w:pPr>
        <w:pageBreakBefore w:val="0"/>
        <w:numPr>
          <w:ilvl w:val="1"/>
          <w:numId w:val="2"/>
        </w:numPr>
        <w:ind w:left="2160" w:hanging="360"/>
        <w:rPr>
          <w:u w:val="none"/>
        </w:rPr>
      </w:pPr>
      <w:r w:rsidDel="00000000" w:rsidR="00000000" w:rsidRPr="00000000">
        <w:rPr>
          <w:rtl w:val="0"/>
        </w:rPr>
        <w:t xml:space="preserve">Review</w:t>
        <w:br w:type="textWrapping"/>
        <w:t xml:space="preserve">By hovering the cursor over a recognized text field, the recognized text and (In smaller font below it) the name of the field (schema) is shown. The row is also highlighted in the left panel.</w:t>
        <w:br w:type="textWrapping"/>
        <w:br w:type="textWrapping"/>
        <w:t xml:space="preserve">The user may zoom in/out with the magnifier icons at the top left of the toolbar. </w:t>
        <w:br w:type="textWrapping"/>
        <w:br w:type="textWrapping"/>
        <w:t xml:space="preserve">PLEASE NOTE TO USERS: </w:t>
      </w:r>
      <w:r w:rsidDel="00000000" w:rsidR="00000000" w:rsidRPr="00000000">
        <w:rPr>
          <w:b w:val="1"/>
          <w:rtl w:val="0"/>
        </w:rPr>
        <w:t xml:space="preserve">To scroll horizontally, hold down the shift key and use the scroll wheel on the mouse. </w:t>
      </w:r>
      <w:r w:rsidDel="00000000" w:rsidR="00000000" w:rsidRPr="00000000">
        <w:rPr>
          <w:rtl w:val="0"/>
        </w:rPr>
        <w:t xml:space="preserve">This is not documented elsewhere.</w:t>
        <w:br w:type="textWrapping"/>
      </w:r>
      <w:r w:rsidDel="00000000" w:rsidR="00000000" w:rsidRPr="00000000">
        <w:rPr/>
        <w:drawing>
          <wp:inline distB="114300" distT="114300" distL="114300" distR="114300">
            <wp:extent cx="4426790" cy="2942462"/>
            <wp:effectExtent b="0" l="0" r="0" t="0"/>
            <wp:docPr id="33"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4426790" cy="29424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7">
      <w:pPr>
        <w:pageBreakBefore w:val="0"/>
        <w:numPr>
          <w:ilvl w:val="1"/>
          <w:numId w:val="2"/>
        </w:numPr>
        <w:ind w:left="2160" w:hanging="360"/>
        <w:rPr>
          <w:u w:val="none"/>
        </w:rPr>
      </w:pPr>
      <w:r w:rsidDel="00000000" w:rsidR="00000000" w:rsidRPr="00000000">
        <w:rPr>
          <w:rtl w:val="0"/>
        </w:rPr>
        <w:t xml:space="preserve">Change Field:</w:t>
      </w:r>
    </w:p>
    <w:p w:rsidR="00000000" w:rsidDel="00000000" w:rsidP="00000000" w:rsidRDefault="00000000" w:rsidRPr="00000000" w14:paraId="00000128">
      <w:pPr>
        <w:pageBreakBefore w:val="0"/>
        <w:ind w:left="2160" w:firstLine="0"/>
        <w:rPr/>
      </w:pPr>
      <w:r w:rsidDel="00000000" w:rsidR="00000000" w:rsidRPr="00000000">
        <w:rPr>
          <w:rtl w:val="0"/>
        </w:rPr>
        <w:br w:type="textWrapping"/>
        <w:t xml:space="preserve">By (left) clicking on the field, you can edit it:</w:t>
      </w:r>
      <w:r w:rsidDel="00000000" w:rsidR="00000000" w:rsidRPr="00000000">
        <w:rPr/>
        <w:drawing>
          <wp:inline distB="114300" distT="114300" distL="114300" distR="114300">
            <wp:extent cx="4243388" cy="3171649"/>
            <wp:effectExtent b="0" l="0" r="0" t="0"/>
            <wp:docPr id="6"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4243388" cy="317164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ind w:left="2160" w:firstLine="0"/>
        <w:rPr/>
      </w:pPr>
      <w:r w:rsidDel="00000000" w:rsidR="00000000" w:rsidRPr="00000000">
        <w:rPr>
          <w:rtl w:val="0"/>
        </w:rPr>
        <w:t xml:space="preserve">You may change the value or label in the left panel. Then click </w:t>
      </w:r>
      <w:r w:rsidDel="00000000" w:rsidR="00000000" w:rsidRPr="00000000">
        <w:rPr>
          <w:b w:val="1"/>
          <w:rtl w:val="0"/>
        </w:rPr>
        <w:t xml:space="preserve">Apply</w:t>
      </w:r>
      <w:r w:rsidDel="00000000" w:rsidR="00000000" w:rsidRPr="00000000">
        <w:rPr>
          <w:rtl w:val="0"/>
        </w:rPr>
        <w:t xml:space="preserve">.</w:t>
      </w:r>
    </w:p>
    <w:p w:rsidR="00000000" w:rsidDel="00000000" w:rsidP="00000000" w:rsidRDefault="00000000" w:rsidRPr="00000000" w14:paraId="0000012A">
      <w:pPr>
        <w:pageBreakBefore w:val="0"/>
        <w:ind w:left="2160" w:firstLine="0"/>
        <w:rPr/>
      </w:pPr>
      <w:r w:rsidDel="00000000" w:rsidR="00000000" w:rsidRPr="00000000">
        <w:rPr>
          <w:rtl w:val="0"/>
        </w:rPr>
      </w:r>
    </w:p>
    <w:p w:rsidR="00000000" w:rsidDel="00000000" w:rsidP="00000000" w:rsidRDefault="00000000" w:rsidRPr="00000000" w14:paraId="0000012B">
      <w:pPr>
        <w:pageBreakBefore w:val="0"/>
        <w:ind w:left="2160" w:firstLine="0"/>
        <w:rPr/>
      </w:pPr>
      <w:r w:rsidDel="00000000" w:rsidR="00000000" w:rsidRPr="00000000">
        <w:rPr>
          <w:rtl w:val="0"/>
        </w:rPr>
        <w:t xml:space="preserve">OR, by clicking on one of the resize corner icons on the document image, you may resize the bounding box around the document text:</w:t>
      </w:r>
    </w:p>
    <w:p w:rsidR="00000000" w:rsidDel="00000000" w:rsidP="00000000" w:rsidRDefault="00000000" w:rsidRPr="00000000" w14:paraId="0000012C">
      <w:pPr>
        <w:pageBreakBefore w:val="0"/>
        <w:ind w:left="2160" w:firstLine="0"/>
        <w:rPr/>
      </w:pPr>
      <w:r w:rsidDel="00000000" w:rsidR="00000000" w:rsidRPr="00000000">
        <w:rPr/>
        <w:drawing>
          <wp:inline distB="114300" distT="114300" distL="114300" distR="114300">
            <wp:extent cx="4938772" cy="3273837"/>
            <wp:effectExtent b="0" l="0" r="0" t="0"/>
            <wp:docPr id="20"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4938772" cy="327383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ind w:left="2160" w:firstLine="0"/>
        <w:rPr/>
      </w:pPr>
      <w:r w:rsidDel="00000000" w:rsidR="00000000" w:rsidRPr="00000000">
        <w:rPr>
          <w:rtl w:val="0"/>
        </w:rPr>
        <w:t xml:space="preserve">As shown, if different text is selected, it will change the text in the field’s Value in the left panel.  You can then further edit this text if needed. Then click </w:t>
      </w:r>
      <w:r w:rsidDel="00000000" w:rsidR="00000000" w:rsidRPr="00000000">
        <w:rPr>
          <w:b w:val="1"/>
          <w:rtl w:val="0"/>
        </w:rPr>
        <w:t xml:space="preserve">Apply</w:t>
      </w:r>
      <w:r w:rsidDel="00000000" w:rsidR="00000000" w:rsidRPr="00000000">
        <w:rPr>
          <w:rtl w:val="0"/>
        </w:rPr>
        <w:t xml:space="preserve">.</w:t>
      </w:r>
    </w:p>
    <w:p w:rsidR="00000000" w:rsidDel="00000000" w:rsidP="00000000" w:rsidRDefault="00000000" w:rsidRPr="00000000" w14:paraId="0000012E">
      <w:pPr>
        <w:pageBreakBefore w:val="0"/>
        <w:ind w:left="2160" w:firstLine="0"/>
        <w:rPr/>
      </w:pPr>
      <w:r w:rsidDel="00000000" w:rsidR="00000000" w:rsidRPr="00000000">
        <w:rPr>
          <w:rtl w:val="0"/>
        </w:rPr>
      </w:r>
    </w:p>
    <w:p w:rsidR="00000000" w:rsidDel="00000000" w:rsidP="00000000" w:rsidRDefault="00000000" w:rsidRPr="00000000" w14:paraId="0000012F">
      <w:pPr>
        <w:pageBreakBefore w:val="0"/>
        <w:ind w:left="2160" w:firstLine="0"/>
        <w:rPr/>
      </w:pPr>
      <w:r w:rsidDel="00000000" w:rsidR="00000000" w:rsidRPr="00000000">
        <w:rPr>
          <w:rtl w:val="0"/>
        </w:rPr>
        <w:t xml:space="preserve">Be sure to review all pages, using the page control in the upper right corner.</w:t>
      </w:r>
    </w:p>
    <w:p w:rsidR="00000000" w:rsidDel="00000000" w:rsidP="00000000" w:rsidRDefault="00000000" w:rsidRPr="00000000" w14:paraId="00000130">
      <w:pPr>
        <w:pageBreakBefore w:val="0"/>
        <w:ind w:left="2160" w:firstLine="0"/>
        <w:rPr/>
      </w:pPr>
      <w:r w:rsidDel="00000000" w:rsidR="00000000" w:rsidRPr="00000000">
        <w:rPr>
          <w:rtl w:val="0"/>
        </w:rPr>
        <w:t xml:space="preserve"> </w:t>
      </w:r>
    </w:p>
    <w:p w:rsidR="00000000" w:rsidDel="00000000" w:rsidP="00000000" w:rsidRDefault="00000000" w:rsidRPr="00000000" w14:paraId="00000131">
      <w:pPr>
        <w:pageBreakBefore w:val="0"/>
        <w:ind w:left="720" w:firstLine="0"/>
        <w:rPr/>
      </w:pPr>
      <w:r w:rsidDel="00000000" w:rsidR="00000000" w:rsidRPr="00000000">
        <w:rPr>
          <w:rtl w:val="0"/>
        </w:rPr>
        <w:t xml:space="preserve">After making all needed label changes, click </w:t>
      </w:r>
      <w:r w:rsidDel="00000000" w:rsidR="00000000" w:rsidRPr="00000000">
        <w:rPr>
          <w:b w:val="1"/>
          <w:rtl w:val="0"/>
        </w:rPr>
        <w:t xml:space="preserve">SUBMIT</w:t>
      </w:r>
      <w:r w:rsidDel="00000000" w:rsidR="00000000" w:rsidRPr="00000000">
        <w:rPr>
          <w:rtl w:val="0"/>
        </w:rPr>
        <w:t xml:space="preserve"> (at bottom left) result json will be saved to the “Results location” folder.</w:t>
      </w:r>
    </w:p>
    <w:p w:rsidR="00000000" w:rsidDel="00000000" w:rsidP="00000000" w:rsidRDefault="00000000" w:rsidRPr="00000000" w14:paraId="00000132">
      <w:pPr>
        <w:pageBreakBefore w:val="0"/>
        <w:ind w:left="1440" w:firstLine="0"/>
        <w:rPr/>
      </w:pPr>
      <w:r w:rsidDel="00000000" w:rsidR="00000000" w:rsidRPr="00000000">
        <w:rPr>
          <w:rtl w:val="0"/>
        </w:rPr>
      </w:r>
    </w:p>
    <w:p w:rsidR="00000000" w:rsidDel="00000000" w:rsidP="00000000" w:rsidRDefault="00000000" w:rsidRPr="00000000" w14:paraId="00000133">
      <w:pPr>
        <w:pageBreakBefore w:val="0"/>
        <w:ind w:left="1440" w:firstLine="0"/>
        <w:rPr/>
      </w:pPr>
      <w:r w:rsidDel="00000000" w:rsidR="00000000" w:rsidRPr="00000000">
        <w:rPr>
          <w:rtl w:val="0"/>
        </w:rPr>
        <w:t xml:space="preserve">If the document cannot be satisfactorily labeled, you may click </w:t>
      </w:r>
      <w:r w:rsidDel="00000000" w:rsidR="00000000" w:rsidRPr="00000000">
        <w:rPr>
          <w:b w:val="1"/>
          <w:rtl w:val="0"/>
        </w:rPr>
        <w:t xml:space="preserve">REJECT</w:t>
      </w:r>
      <w:r w:rsidDel="00000000" w:rsidR="00000000" w:rsidRPr="00000000">
        <w:rPr>
          <w:rtl w:val="0"/>
        </w:rPr>
        <w:t xml:space="preserve"> (at bottom left), and then select a reason for rejecting the document:</w:t>
      </w:r>
    </w:p>
    <w:p w:rsidR="00000000" w:rsidDel="00000000" w:rsidP="00000000" w:rsidRDefault="00000000" w:rsidRPr="00000000" w14:paraId="00000134">
      <w:pPr>
        <w:pageBreakBefore w:val="0"/>
        <w:ind w:left="1440" w:firstLine="0"/>
        <w:rPr/>
      </w:pPr>
      <w:r w:rsidDel="00000000" w:rsidR="00000000" w:rsidRPr="00000000">
        <w:rPr/>
        <w:drawing>
          <wp:inline distB="114300" distT="114300" distL="114300" distR="114300">
            <wp:extent cx="5207568" cy="4481513"/>
            <wp:effectExtent b="0" l="0" r="0" t="0"/>
            <wp:docPr id="3"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207568"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ind w:left="1440" w:firstLine="0"/>
        <w:rPr/>
      </w:pPr>
      <w:r w:rsidDel="00000000" w:rsidR="00000000" w:rsidRPr="00000000">
        <w:rPr>
          <w:rtl w:val="0"/>
        </w:rPr>
        <w:t xml:space="preserve">Select a reason, then click </w:t>
      </w:r>
      <w:r w:rsidDel="00000000" w:rsidR="00000000" w:rsidRPr="00000000">
        <w:rPr>
          <w:b w:val="1"/>
          <w:rtl w:val="0"/>
        </w:rPr>
        <w:t xml:space="preserve">Reject document</w:t>
      </w:r>
      <w:r w:rsidDel="00000000" w:rsidR="00000000" w:rsidRPr="00000000">
        <w:rPr>
          <w:rtl w:val="0"/>
        </w:rPr>
        <w:t xml:space="preserve">.</w:t>
      </w:r>
    </w:p>
    <w:p w:rsidR="00000000" w:rsidDel="00000000" w:rsidP="00000000" w:rsidRDefault="00000000" w:rsidRPr="00000000" w14:paraId="00000136">
      <w:pPr>
        <w:pageBreakBefore w:val="0"/>
        <w:ind w:left="1440" w:firstLine="0"/>
        <w:rPr/>
      </w:pPr>
      <w:r w:rsidDel="00000000" w:rsidR="00000000" w:rsidRPr="00000000">
        <w:rPr>
          <w:rtl w:val="0"/>
        </w:rPr>
      </w:r>
    </w:p>
    <w:p w:rsidR="00000000" w:rsidDel="00000000" w:rsidP="00000000" w:rsidRDefault="00000000" w:rsidRPr="00000000" w14:paraId="00000137">
      <w:pPr>
        <w:pageBreakBefore w:val="0"/>
        <w:ind w:left="720" w:firstLine="0"/>
        <w:rPr/>
      </w:pPr>
      <w:r w:rsidDel="00000000" w:rsidR="00000000" w:rsidRPr="00000000">
        <w:rPr>
          <w:rtl w:val="0"/>
        </w:rPr>
        <w:t xml:space="preserve">  Labellers may also click on the following icons in the upper right corner:</w:t>
      </w:r>
    </w:p>
    <w:p w:rsidR="00000000" w:rsidDel="00000000" w:rsidP="00000000" w:rsidRDefault="00000000" w:rsidRPr="00000000" w14:paraId="00000138">
      <w:pPr>
        <w:pageBreakBefore w:val="0"/>
        <w:ind w:left="1440" w:firstLine="0"/>
        <w:rPr/>
      </w:pPr>
      <w:r w:rsidDel="00000000" w:rsidR="00000000" w:rsidRPr="00000000">
        <w:rPr>
          <w:rtl w:val="0"/>
        </w:rPr>
      </w:r>
    </w:p>
    <w:p w:rsidR="00000000" w:rsidDel="00000000" w:rsidP="00000000" w:rsidRDefault="00000000" w:rsidRPr="00000000" w14:paraId="00000139">
      <w:pPr>
        <w:pageBreakBefore w:val="0"/>
        <w:ind w:left="1440" w:firstLine="0"/>
        <w:rPr/>
      </w:pPr>
      <w:r w:rsidDel="00000000" w:rsidR="00000000" w:rsidRPr="00000000">
        <w:rPr>
          <w:b w:val="1"/>
          <w:rtl w:val="0"/>
        </w:rPr>
        <w:t xml:space="preserve">Analytics</w:t>
      </w:r>
      <w:r w:rsidDel="00000000" w:rsidR="00000000" w:rsidRPr="00000000">
        <w:rPr>
          <w:rtl w:val="0"/>
        </w:rPr>
        <w:t xml:space="preserve"> - to show how many documents they have reviewed (Answers) and their total time:</w:t>
      </w:r>
    </w:p>
    <w:p w:rsidR="00000000" w:rsidDel="00000000" w:rsidP="00000000" w:rsidRDefault="00000000" w:rsidRPr="00000000" w14:paraId="0000013A">
      <w:pPr>
        <w:pageBreakBefore w:val="0"/>
        <w:ind w:left="1440" w:firstLine="0"/>
        <w:rPr/>
      </w:pPr>
      <w:r w:rsidDel="00000000" w:rsidR="00000000" w:rsidRPr="00000000">
        <w:rPr/>
        <w:drawing>
          <wp:inline distB="114300" distT="114300" distL="114300" distR="114300">
            <wp:extent cx="5072063" cy="2950575"/>
            <wp:effectExtent b="0" l="0" r="0" t="0"/>
            <wp:docPr id="11"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072063" cy="29505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ind w:left="1440" w:firstLine="0"/>
        <w:rPr/>
      </w:pPr>
      <w:r w:rsidDel="00000000" w:rsidR="00000000" w:rsidRPr="00000000">
        <w:rPr>
          <w:rtl w:val="0"/>
        </w:rPr>
      </w:r>
    </w:p>
    <w:p w:rsidR="00000000" w:rsidDel="00000000" w:rsidP="00000000" w:rsidRDefault="00000000" w:rsidRPr="00000000" w14:paraId="0000013C">
      <w:pPr>
        <w:pageBreakBefore w:val="0"/>
        <w:ind w:left="1440" w:firstLine="0"/>
        <w:rPr/>
      </w:pPr>
      <w:r w:rsidDel="00000000" w:rsidR="00000000" w:rsidRPr="00000000">
        <w:rPr>
          <w:b w:val="1"/>
          <w:rtl w:val="0"/>
        </w:rPr>
        <w:t xml:space="preserve">Notifications</w:t>
      </w:r>
      <w:r w:rsidDel="00000000" w:rsidR="00000000" w:rsidRPr="00000000">
        <w:rPr>
          <w:rtl w:val="0"/>
        </w:rPr>
        <w:t xml:space="preserve"> - To show any </w:t>
      </w:r>
      <w:r w:rsidDel="00000000" w:rsidR="00000000" w:rsidRPr="00000000">
        <w:rPr>
          <w:rtl w:val="0"/>
        </w:rPr>
        <w:t xml:space="preserve">Notifications</w:t>
      </w:r>
      <w:r w:rsidDel="00000000" w:rsidR="00000000" w:rsidRPr="00000000">
        <w:rPr>
          <w:rtl w:val="0"/>
        </w:rPr>
        <w:t xml:space="preserve"> they have gotten:</w:t>
        <w:br w:type="textWrapping"/>
        <w:t xml:space="preserve">          </w:t>
      </w:r>
      <w:r w:rsidDel="00000000" w:rsidR="00000000" w:rsidRPr="00000000">
        <w:rPr/>
        <w:drawing>
          <wp:inline distB="114300" distT="114300" distL="114300" distR="114300">
            <wp:extent cx="3743325" cy="2038350"/>
            <wp:effectExtent b="0" l="0" r="0" t="0"/>
            <wp:docPr id="1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7433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ind w:left="1440" w:firstLine="0"/>
        <w:rPr/>
      </w:pPr>
      <w:r w:rsidDel="00000000" w:rsidR="00000000" w:rsidRPr="00000000">
        <w:rPr>
          <w:b w:val="1"/>
          <w:rtl w:val="0"/>
        </w:rPr>
        <w:t xml:space="preserve">More (3 Dots)</w:t>
      </w:r>
      <w:r w:rsidDel="00000000" w:rsidR="00000000" w:rsidRPr="00000000">
        <w:rPr>
          <w:rtl w:val="0"/>
        </w:rPr>
        <w:t xml:space="preserve"> - To </w:t>
      </w:r>
      <w:r w:rsidDel="00000000" w:rsidR="00000000" w:rsidRPr="00000000">
        <w:rPr>
          <w:b w:val="1"/>
          <w:rtl w:val="0"/>
        </w:rPr>
        <w:t xml:space="preserve">Skip</w:t>
      </w:r>
      <w:r w:rsidDel="00000000" w:rsidR="00000000" w:rsidRPr="00000000">
        <w:rPr>
          <w:rtl w:val="0"/>
        </w:rPr>
        <w:t xml:space="preserve"> the document,</w:t>
      </w:r>
      <w:r w:rsidDel="00000000" w:rsidR="00000000" w:rsidRPr="00000000">
        <w:rPr>
          <w:b w:val="1"/>
          <w:rtl w:val="0"/>
        </w:rPr>
        <w:t xml:space="preserve"> Find Answers</w:t>
      </w:r>
      <w:r w:rsidDel="00000000" w:rsidR="00000000" w:rsidRPr="00000000">
        <w:rPr>
          <w:rtl w:val="0"/>
        </w:rPr>
        <w:t xml:space="preserve">, or provide </w:t>
      </w:r>
      <w:r w:rsidDel="00000000" w:rsidR="00000000" w:rsidRPr="00000000">
        <w:rPr>
          <w:b w:val="1"/>
          <w:rtl w:val="0"/>
        </w:rPr>
        <w:t xml:space="preserve">Feedback</w:t>
      </w:r>
      <w:r w:rsidDel="00000000" w:rsidR="00000000" w:rsidRPr="00000000">
        <w:rPr>
          <w:rtl w:val="0"/>
        </w:rPr>
        <w:t xml:space="preserve"> (if enabled):</w:t>
      </w:r>
    </w:p>
    <w:p w:rsidR="00000000" w:rsidDel="00000000" w:rsidP="00000000" w:rsidRDefault="00000000" w:rsidRPr="00000000" w14:paraId="0000013E">
      <w:pPr>
        <w:pageBreakBefore w:val="0"/>
        <w:ind w:left="1440" w:firstLine="0"/>
        <w:rPr/>
      </w:pPr>
      <w:r w:rsidDel="00000000" w:rsidR="00000000" w:rsidRPr="00000000">
        <w:rPr>
          <w:rtl w:val="0"/>
        </w:rPr>
        <w:t xml:space="preserve">              </w:t>
      </w:r>
      <w:r w:rsidDel="00000000" w:rsidR="00000000" w:rsidRPr="00000000">
        <w:rPr/>
        <w:drawing>
          <wp:inline distB="114300" distT="114300" distL="114300" distR="114300">
            <wp:extent cx="2933700" cy="2381250"/>
            <wp:effectExtent b="0" l="0" r="0" t="0"/>
            <wp:docPr id="7"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9337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ind w:left="1440" w:firstLine="0"/>
        <w:rPr/>
      </w:pPr>
      <w:r w:rsidDel="00000000" w:rsidR="00000000" w:rsidRPr="00000000">
        <w:rPr>
          <w:b w:val="1"/>
          <w:rtl w:val="0"/>
        </w:rPr>
        <w:t xml:space="preserve">Toggle Title bar (Diagonal Arrows) </w:t>
      </w:r>
      <w:r w:rsidDel="00000000" w:rsidR="00000000" w:rsidRPr="00000000">
        <w:rPr>
          <w:rtl w:val="0"/>
        </w:rPr>
        <w:t xml:space="preserve">- This will hide (or show) the DataCompute title bar for more room.</w:t>
      </w:r>
    </w:p>
    <w:p w:rsidR="00000000" w:rsidDel="00000000" w:rsidP="00000000" w:rsidRDefault="00000000" w:rsidRPr="00000000" w14:paraId="00000140">
      <w:pPr>
        <w:pageBreakBefore w:val="0"/>
        <w:ind w:left="1440" w:firstLine="0"/>
        <w:rPr/>
      </w:pPr>
      <w:r w:rsidDel="00000000" w:rsidR="00000000" w:rsidRPr="00000000">
        <w:rPr>
          <w:rtl w:val="0"/>
        </w:rPr>
      </w:r>
    </w:p>
    <w:p w:rsidR="00000000" w:rsidDel="00000000" w:rsidP="00000000" w:rsidRDefault="00000000" w:rsidRPr="00000000" w14:paraId="00000141">
      <w:pPr>
        <w:pStyle w:val="Heading3"/>
        <w:pageBreakBefore w:val="0"/>
        <w:ind w:left="720" w:firstLine="0"/>
        <w:rPr/>
      </w:pPr>
      <w:bookmarkStart w:colFirst="0" w:colLast="0" w:name="_175w57xowa7d" w:id="24"/>
      <w:bookmarkEnd w:id="24"/>
      <w:r w:rsidDel="00000000" w:rsidR="00000000" w:rsidRPr="00000000">
        <w:rPr>
          <w:rtl w:val="0"/>
        </w:rPr>
        <w:t xml:space="preserve">Step 6: [Manager] Review Document from Cloud Storage</w:t>
      </w:r>
    </w:p>
    <w:p w:rsidR="00000000" w:rsidDel="00000000" w:rsidP="00000000" w:rsidRDefault="00000000" w:rsidRPr="00000000" w14:paraId="00000142">
      <w:pPr>
        <w:pageBreakBefore w:val="0"/>
        <w:ind w:left="1440" w:firstLine="0"/>
        <w:rPr/>
      </w:pPr>
      <w:r w:rsidDel="00000000" w:rsidR="00000000" w:rsidRPr="00000000">
        <w:rPr>
          <w:rtl w:val="0"/>
        </w:rPr>
        <w:t xml:space="preserve">If you want to check the document, there are two options:</w:t>
      </w:r>
    </w:p>
    <w:p w:rsidR="00000000" w:rsidDel="00000000" w:rsidP="00000000" w:rsidRDefault="00000000" w:rsidRPr="00000000" w14:paraId="00000143">
      <w:pPr>
        <w:pageBreakBefore w:val="0"/>
        <w:ind w:left="1440" w:firstLine="0"/>
        <w:rPr/>
      </w:pPr>
      <w:r w:rsidDel="00000000" w:rsidR="00000000" w:rsidRPr="00000000">
        <w:rPr>
          <w:rtl w:val="0"/>
        </w:rPr>
      </w:r>
    </w:p>
    <w:p w:rsidR="00000000" w:rsidDel="00000000" w:rsidP="00000000" w:rsidRDefault="00000000" w:rsidRPr="00000000" w14:paraId="00000144">
      <w:pPr>
        <w:pageBreakBefore w:val="0"/>
        <w:ind w:left="1440" w:firstLine="0"/>
        <w:rPr/>
      </w:pPr>
      <w:r w:rsidDel="00000000" w:rsidR="00000000" w:rsidRPr="00000000">
        <w:rPr>
          <w:rtl w:val="0"/>
        </w:rPr>
        <w:t xml:space="preserve">Option 1:</w:t>
      </w:r>
    </w:p>
    <w:p w:rsidR="00000000" w:rsidDel="00000000" w:rsidP="00000000" w:rsidRDefault="00000000" w:rsidRPr="00000000" w14:paraId="00000145">
      <w:pPr>
        <w:pageBreakBefore w:val="0"/>
        <w:numPr>
          <w:ilvl w:val="0"/>
          <w:numId w:val="24"/>
        </w:numPr>
        <w:ind w:left="2160" w:hanging="360"/>
        <w:rPr>
          <w:u w:val="none"/>
        </w:rPr>
      </w:pPr>
      <w:r w:rsidDel="00000000" w:rsidR="00000000" w:rsidRPr="00000000">
        <w:rPr>
          <w:rtl w:val="0"/>
        </w:rPr>
        <w:t xml:space="preserve">Locate the Cloud Storage from previous configured location</w:t>
      </w:r>
    </w:p>
    <w:p w:rsidR="00000000" w:rsidDel="00000000" w:rsidP="00000000" w:rsidRDefault="00000000" w:rsidRPr="00000000" w14:paraId="00000146">
      <w:pPr>
        <w:pageBreakBefore w:val="0"/>
        <w:numPr>
          <w:ilvl w:val="0"/>
          <w:numId w:val="24"/>
        </w:numPr>
        <w:ind w:left="2160" w:hanging="360"/>
        <w:rPr>
          <w:u w:val="none"/>
        </w:rPr>
      </w:pPr>
      <w:r w:rsidDel="00000000" w:rsidR="00000000" w:rsidRPr="00000000">
        <w:rPr>
          <w:rtl w:val="0"/>
        </w:rPr>
        <w:t xml:space="preserve">Retrieve and download the documents</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ind w:left="1440" w:firstLine="0"/>
        <w:rPr/>
      </w:pPr>
      <w:r w:rsidDel="00000000" w:rsidR="00000000" w:rsidRPr="00000000">
        <w:rPr>
          <w:rtl w:val="0"/>
        </w:rPr>
        <w:t xml:space="preserve">Option 2:</w:t>
      </w:r>
    </w:p>
    <w:p w:rsidR="00000000" w:rsidDel="00000000" w:rsidP="00000000" w:rsidRDefault="00000000" w:rsidRPr="00000000" w14:paraId="00000149">
      <w:pPr>
        <w:pageBreakBefore w:val="0"/>
        <w:numPr>
          <w:ilvl w:val="0"/>
          <w:numId w:val="25"/>
        </w:numPr>
        <w:ind w:left="2160" w:hanging="360"/>
        <w:rPr>
          <w:u w:val="none"/>
        </w:rPr>
      </w:pPr>
      <w:r w:rsidDel="00000000" w:rsidR="00000000" w:rsidRPr="00000000">
        <w:rPr>
          <w:rtl w:val="0"/>
        </w:rPr>
        <w:t xml:space="preserve">Remember the URI for retrieve the document from Prediction response</w:t>
      </w:r>
    </w:p>
    <w:p w:rsidR="00000000" w:rsidDel="00000000" w:rsidP="00000000" w:rsidRDefault="00000000" w:rsidRPr="00000000" w14:paraId="0000014A">
      <w:pPr>
        <w:pageBreakBefore w:val="0"/>
        <w:numPr>
          <w:ilvl w:val="0"/>
          <w:numId w:val="25"/>
        </w:numPr>
        <w:ind w:left="2160" w:hanging="360"/>
        <w:rPr>
          <w:u w:val="none"/>
        </w:rPr>
      </w:pPr>
      <w:r w:rsidDel="00000000" w:rsidR="00000000" w:rsidRPr="00000000">
        <w:rPr>
          <w:rtl w:val="0"/>
        </w:rPr>
        <w:t xml:space="preserve">Call URI to retrieve the reviewed document</w:t>
      </w:r>
      <w:r w:rsidDel="00000000" w:rsidR="00000000" w:rsidRPr="00000000">
        <w:rPr>
          <w:rtl w:val="0"/>
        </w:rPr>
      </w:r>
    </w:p>
    <w:p w:rsidR="00000000" w:rsidDel="00000000" w:rsidP="00000000" w:rsidRDefault="00000000" w:rsidRPr="00000000" w14:paraId="0000014B">
      <w:pPr>
        <w:pageBreakBefore w:val="0"/>
        <w:ind w:left="2160" w:firstLine="0"/>
        <w:rPr/>
      </w:pPr>
      <w:r w:rsidDel="00000000" w:rsidR="00000000" w:rsidRPr="00000000">
        <w:rPr>
          <w:rtl w:val="0"/>
        </w:rPr>
      </w:r>
    </w:p>
    <w:p w:rsidR="00000000" w:rsidDel="00000000" w:rsidP="00000000" w:rsidRDefault="00000000" w:rsidRPr="00000000" w14:paraId="0000014C">
      <w:pPr>
        <w:pageBreakBefore w:val="0"/>
        <w:ind w:left="2160" w:firstLine="0"/>
        <w:rPr/>
      </w:pPr>
      <w:r w:rsidDel="00000000" w:rsidR="00000000" w:rsidRPr="00000000">
        <w:rPr>
          <w:rtl w:val="0"/>
        </w:rPr>
        <w:t xml:space="preserve">Developer’s Note: Human Corrections will be recorded in the </w:t>
      </w:r>
      <w:hyperlink r:id="rId62">
        <w:r w:rsidDel="00000000" w:rsidR="00000000" w:rsidRPr="00000000">
          <w:rPr>
            <w:color w:val="1155cc"/>
            <w:u w:val="single"/>
            <w:rtl w:val="0"/>
          </w:rPr>
          <w:t xml:space="preserve">TextChanges</w:t>
        </w:r>
      </w:hyperlink>
      <w:r w:rsidDel="00000000" w:rsidR="00000000" w:rsidRPr="00000000">
        <w:rPr>
          <w:rtl w:val="0"/>
        </w:rPr>
        <w:t xml:space="preserve"> construct of the Document JSON.</w:t>
      </w:r>
    </w:p>
    <w:p w:rsidR="00000000" w:rsidDel="00000000" w:rsidP="00000000" w:rsidRDefault="00000000" w:rsidRPr="00000000" w14:paraId="0000014D">
      <w:pPr>
        <w:pStyle w:val="Heading3"/>
        <w:pageBreakBefore w:val="0"/>
        <w:ind w:left="720" w:firstLine="0"/>
        <w:rPr/>
      </w:pPr>
      <w:bookmarkStart w:colFirst="0" w:colLast="0" w:name="_26tlgt4swyxs" w:id="20"/>
      <w:bookmarkEnd w:id="20"/>
      <w:r w:rsidDel="00000000" w:rsidR="00000000" w:rsidRPr="00000000">
        <w:rPr>
          <w:rtl w:val="0"/>
        </w:rPr>
        <w:t xml:space="preserve">Step 7: [Manager] View HITL Review Analytics by Task and by Labeler</w:t>
      </w:r>
    </w:p>
    <w:p w:rsidR="00000000" w:rsidDel="00000000" w:rsidP="00000000" w:rsidRDefault="00000000" w:rsidRPr="00000000" w14:paraId="0000014E">
      <w:pPr>
        <w:pageBreakBefore w:val="0"/>
        <w:ind w:left="720" w:firstLine="0"/>
        <w:rPr/>
      </w:pPr>
      <w:r w:rsidDel="00000000" w:rsidR="00000000" w:rsidRPr="00000000">
        <w:rPr>
          <w:rtl w:val="0"/>
        </w:rPr>
        <w:t xml:space="preserve">&lt;Add Analytics screenshots&gt;</w:t>
      </w:r>
      <w:r w:rsidDel="00000000" w:rsidR="00000000" w:rsidRPr="00000000">
        <w:rPr>
          <w:rtl w:val="0"/>
        </w:rPr>
      </w:r>
    </w:p>
    <w:p w:rsidR="00000000" w:rsidDel="00000000" w:rsidP="00000000" w:rsidRDefault="00000000" w:rsidRPr="00000000" w14:paraId="0000014F">
      <w:pPr>
        <w:pageBreakBefore w:val="0"/>
        <w:ind w:left="2160" w:firstLine="0"/>
        <w:rPr/>
      </w:pPr>
      <w:r w:rsidDel="00000000" w:rsidR="00000000" w:rsidRPr="00000000">
        <w:rPr>
          <w:rtl w:val="0"/>
        </w:rPr>
      </w:r>
    </w:p>
    <w:p w:rsidR="00000000" w:rsidDel="00000000" w:rsidP="00000000" w:rsidRDefault="00000000" w:rsidRPr="00000000" w14:paraId="00000150">
      <w:pPr>
        <w:pageBreakBefore w:val="0"/>
        <w:ind w:left="2160" w:firstLine="0"/>
        <w:rPr/>
      </w:pPr>
      <w:r w:rsidDel="00000000" w:rsidR="00000000" w:rsidRPr="00000000">
        <w:rPr>
          <w:rtl w:val="0"/>
        </w:rPr>
      </w:r>
    </w:p>
    <w:p w:rsidR="00000000" w:rsidDel="00000000" w:rsidP="00000000" w:rsidRDefault="00000000" w:rsidRPr="00000000" w14:paraId="00000151">
      <w:pPr>
        <w:pageBreakBefore w:val="0"/>
        <w:ind w:left="2160" w:firstLine="0"/>
        <w:rPr/>
      </w:pPr>
      <w:r w:rsidDel="00000000" w:rsidR="00000000" w:rsidRPr="00000000">
        <w:rPr>
          <w:rtl w:val="0"/>
        </w:rPr>
      </w:r>
    </w:p>
    <w:p w:rsidR="00000000" w:rsidDel="00000000" w:rsidP="00000000" w:rsidRDefault="00000000" w:rsidRPr="00000000" w14:paraId="00000152">
      <w:pPr>
        <w:pStyle w:val="Heading1"/>
        <w:pageBreakBefore w:val="0"/>
        <w:ind w:left="1440" w:firstLine="0"/>
        <w:rPr/>
      </w:pPr>
      <w:bookmarkStart w:colFirst="0" w:colLast="0" w:name="_tanyh12bk5pi" w:id="25"/>
      <w:bookmarkEnd w:id="25"/>
      <w:r w:rsidDel="00000000" w:rsidR="00000000" w:rsidRPr="00000000">
        <w:rPr>
          <w:b w:val="1"/>
          <w:rtl w:val="0"/>
        </w:rPr>
        <w:t xml:space="preserve">Labeling Manager:</w:t>
      </w:r>
      <w:r w:rsidDel="00000000" w:rsidR="00000000" w:rsidRPr="00000000">
        <w:rPr>
          <w:rtl w:val="0"/>
        </w:rPr>
        <w:t xml:space="preserve"> Manage your labeling tasks in DataCompute</w:t>
      </w:r>
    </w:p>
    <w:p w:rsidR="00000000" w:rsidDel="00000000" w:rsidP="00000000" w:rsidRDefault="00000000" w:rsidRPr="00000000" w14:paraId="00000153">
      <w:pPr>
        <w:pStyle w:val="Heading2"/>
        <w:pageBreakBefore w:val="0"/>
        <w:numPr>
          <w:ilvl w:val="0"/>
          <w:numId w:val="26"/>
        </w:numPr>
        <w:ind w:left="2160" w:hanging="360"/>
        <w:rPr/>
      </w:pPr>
      <w:bookmarkStart w:colFirst="0" w:colLast="0" w:name="_3pn88v2ticig" w:id="26"/>
      <w:bookmarkEnd w:id="26"/>
      <w:r w:rsidDel="00000000" w:rsidR="00000000" w:rsidRPr="00000000">
        <w:rPr>
          <w:rtl w:val="0"/>
        </w:rPr>
        <w:t xml:space="preserve"> Manage Human Review Queues</w:t>
      </w:r>
    </w:p>
    <w:p w:rsidR="00000000" w:rsidDel="00000000" w:rsidP="00000000" w:rsidRDefault="00000000" w:rsidRPr="00000000" w14:paraId="00000154">
      <w:pPr>
        <w:pageBreakBefore w:val="0"/>
        <w:ind w:left="2160" w:firstLine="0"/>
        <w:rPr/>
      </w:pPr>
      <w:r w:rsidDel="00000000" w:rsidR="00000000" w:rsidRPr="00000000">
        <w:rPr>
          <w:rtl w:val="0"/>
        </w:rPr>
        <w:t xml:space="preserve">[Manager]: In the GCP console under Document AI, Interactive AI, you can see the counts by project for the status of documents:</w:t>
      </w:r>
    </w:p>
    <w:p w:rsidR="00000000" w:rsidDel="00000000" w:rsidP="00000000" w:rsidRDefault="00000000" w:rsidRPr="00000000" w14:paraId="00000155">
      <w:pPr>
        <w:pageBreakBefore w:val="0"/>
        <w:ind w:left="2160" w:firstLine="0"/>
        <w:rPr/>
      </w:pPr>
      <w:r w:rsidDel="00000000" w:rsidR="00000000" w:rsidRPr="00000000">
        <w:rPr/>
        <w:drawing>
          <wp:inline distB="114300" distT="114300" distL="114300" distR="114300">
            <wp:extent cx="5565178" cy="2349742"/>
            <wp:effectExtent b="0" l="0" r="0" t="0"/>
            <wp:docPr id="28"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565178" cy="234974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ind w:left="0" w:firstLine="0"/>
        <w:rPr/>
      </w:pPr>
      <w:r w:rsidDel="00000000" w:rsidR="00000000" w:rsidRPr="00000000">
        <w:rPr>
          <w:rtl w:val="0"/>
        </w:rPr>
      </w:r>
    </w:p>
    <w:p w:rsidR="00000000" w:rsidDel="00000000" w:rsidP="00000000" w:rsidRDefault="00000000" w:rsidRPr="00000000" w14:paraId="00000157">
      <w:pPr>
        <w:pageBreakBefore w:val="0"/>
        <w:ind w:left="2160" w:firstLine="0"/>
        <w:rPr/>
      </w:pPr>
      <w:r w:rsidDel="00000000" w:rsidR="00000000" w:rsidRPr="00000000">
        <w:rPr>
          <w:rtl w:val="0"/>
        </w:rPr>
        <w:t xml:space="preserve">From the Manager console (accessible from the link sent in email) the Manager can manage Tasks, Labelers and Assignments:</w:t>
      </w:r>
    </w:p>
    <w:p w:rsidR="00000000" w:rsidDel="00000000" w:rsidP="00000000" w:rsidRDefault="00000000" w:rsidRPr="00000000" w14:paraId="00000158">
      <w:pPr>
        <w:pageBreakBefore w:val="0"/>
        <w:ind w:left="2160" w:firstLine="0"/>
        <w:rPr/>
      </w:pPr>
      <w:r w:rsidDel="00000000" w:rsidR="00000000" w:rsidRPr="00000000">
        <w:rPr>
          <w:rtl w:val="0"/>
        </w:rPr>
      </w:r>
    </w:p>
    <w:p w:rsidR="00000000" w:rsidDel="00000000" w:rsidP="00000000" w:rsidRDefault="00000000" w:rsidRPr="00000000" w14:paraId="00000159">
      <w:pPr>
        <w:pageBreakBefore w:val="0"/>
        <w:ind w:left="1440" w:firstLine="0"/>
        <w:rPr/>
      </w:pPr>
      <w:r w:rsidDel="00000000" w:rsidR="00000000" w:rsidRPr="00000000">
        <w:rPr>
          <w:rtl w:val="0"/>
        </w:rPr>
        <w:t xml:space="preserve">The</w:t>
      </w:r>
      <w:r w:rsidDel="00000000" w:rsidR="00000000" w:rsidRPr="00000000">
        <w:rPr>
          <w:b w:val="1"/>
          <w:rtl w:val="0"/>
        </w:rPr>
        <w:t xml:space="preserve"> Tasks</w:t>
      </w:r>
      <w:r w:rsidDel="00000000" w:rsidR="00000000" w:rsidRPr="00000000">
        <w:rPr>
          <w:rtl w:val="0"/>
        </w:rPr>
        <w:t xml:space="preserve"> menu item lists tasks: </w:t>
      </w:r>
    </w:p>
    <w:p w:rsidR="00000000" w:rsidDel="00000000" w:rsidP="00000000" w:rsidRDefault="00000000" w:rsidRPr="00000000" w14:paraId="0000015A">
      <w:pPr>
        <w:pageBreakBefore w:val="0"/>
        <w:ind w:left="2160" w:firstLine="0"/>
        <w:rPr/>
      </w:pPr>
      <w:r w:rsidDel="00000000" w:rsidR="00000000" w:rsidRPr="00000000">
        <w:rPr/>
        <w:drawing>
          <wp:inline distB="114300" distT="114300" distL="114300" distR="114300">
            <wp:extent cx="5672763" cy="2804866"/>
            <wp:effectExtent b="0" l="0" r="0" t="0"/>
            <wp:docPr id="19"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672763" cy="280486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ind w:left="2160" w:firstLine="0"/>
        <w:rPr/>
      </w:pPr>
      <w:r w:rsidDel="00000000" w:rsidR="00000000" w:rsidRPr="00000000">
        <w:rPr>
          <w:rtl w:val="0"/>
        </w:rPr>
        <w:t xml:space="preserve">By clicking on the 3 dots to the right of entry, you can:</w:t>
      </w:r>
    </w:p>
    <w:p w:rsidR="00000000" w:rsidDel="00000000" w:rsidP="00000000" w:rsidRDefault="00000000" w:rsidRPr="00000000" w14:paraId="0000015C">
      <w:pPr>
        <w:pageBreakBefore w:val="0"/>
        <w:numPr>
          <w:ilvl w:val="0"/>
          <w:numId w:val="16"/>
        </w:numPr>
        <w:ind w:left="2880" w:hanging="360"/>
        <w:rPr>
          <w:u w:val="none"/>
        </w:rPr>
      </w:pPr>
      <w:r w:rsidDel="00000000" w:rsidR="00000000" w:rsidRPr="00000000">
        <w:rPr>
          <w:rtl w:val="0"/>
        </w:rPr>
        <w:t xml:space="preserve">Pause</w:t>
      </w:r>
    </w:p>
    <w:p w:rsidR="00000000" w:rsidDel="00000000" w:rsidP="00000000" w:rsidRDefault="00000000" w:rsidRPr="00000000" w14:paraId="0000015D">
      <w:pPr>
        <w:pageBreakBefore w:val="0"/>
        <w:numPr>
          <w:ilvl w:val="0"/>
          <w:numId w:val="16"/>
        </w:numPr>
        <w:ind w:left="2880" w:hanging="360"/>
        <w:rPr>
          <w:u w:val="none"/>
        </w:rPr>
      </w:pPr>
      <w:r w:rsidDel="00000000" w:rsidR="00000000" w:rsidRPr="00000000">
        <w:rPr>
          <w:rtl w:val="0"/>
        </w:rPr>
        <w:t xml:space="preserve">Perform Assignment</w:t>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ind w:left="1440" w:firstLine="0"/>
        <w:rPr/>
      </w:pPr>
      <w:r w:rsidDel="00000000" w:rsidR="00000000" w:rsidRPr="00000000">
        <w:rPr>
          <w:rtl w:val="0"/>
        </w:rPr>
        <w:t xml:space="preserve">The</w:t>
      </w:r>
      <w:r w:rsidDel="00000000" w:rsidR="00000000" w:rsidRPr="00000000">
        <w:rPr>
          <w:b w:val="1"/>
          <w:rtl w:val="0"/>
        </w:rPr>
        <w:t xml:space="preserve"> Labelers</w:t>
      </w:r>
      <w:r w:rsidDel="00000000" w:rsidR="00000000" w:rsidRPr="00000000">
        <w:rPr>
          <w:rtl w:val="0"/>
        </w:rPr>
        <w:t xml:space="preserve"> menu item lists Labelers: </w:t>
      </w:r>
    </w:p>
    <w:p w:rsidR="00000000" w:rsidDel="00000000" w:rsidP="00000000" w:rsidRDefault="00000000" w:rsidRPr="00000000" w14:paraId="00000161">
      <w:pPr>
        <w:pageBreakBefore w:val="0"/>
        <w:ind w:left="1440" w:firstLine="0"/>
        <w:rPr/>
      </w:pPr>
      <w:r w:rsidDel="00000000" w:rsidR="00000000" w:rsidRPr="00000000">
        <w:rPr/>
        <w:drawing>
          <wp:inline distB="114300" distT="114300" distL="114300" distR="114300">
            <wp:extent cx="6097070" cy="3014663"/>
            <wp:effectExtent b="0" l="0" r="0" t="0"/>
            <wp:docPr id="18"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609707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ageBreakBefore w:val="0"/>
        <w:ind w:left="2160" w:firstLine="0"/>
        <w:rPr/>
      </w:pPr>
      <w:r w:rsidDel="00000000" w:rsidR="00000000" w:rsidRPr="00000000">
        <w:rPr>
          <w:rtl w:val="0"/>
        </w:rPr>
        <w:t xml:space="preserve">With the </w:t>
      </w:r>
      <w:r w:rsidDel="00000000" w:rsidR="00000000" w:rsidRPr="00000000">
        <w:rPr>
          <w:b w:val="1"/>
          <w:rtl w:val="0"/>
        </w:rPr>
        <w:t xml:space="preserve">Add Labeler</w:t>
      </w:r>
      <w:r w:rsidDel="00000000" w:rsidR="00000000" w:rsidRPr="00000000">
        <w:rPr>
          <w:rtl w:val="0"/>
        </w:rPr>
        <w:t xml:space="preserve"> button, you can add Labelers.</w:t>
      </w:r>
    </w:p>
    <w:p w:rsidR="00000000" w:rsidDel="00000000" w:rsidP="00000000" w:rsidRDefault="00000000" w:rsidRPr="00000000" w14:paraId="00000163">
      <w:pPr>
        <w:pageBreakBefore w:val="0"/>
        <w:ind w:left="2160" w:firstLine="0"/>
        <w:rPr/>
      </w:pPr>
      <w:r w:rsidDel="00000000" w:rsidR="00000000" w:rsidRPr="00000000">
        <w:rPr>
          <w:rtl w:val="0"/>
        </w:rPr>
      </w:r>
    </w:p>
    <w:p w:rsidR="00000000" w:rsidDel="00000000" w:rsidP="00000000" w:rsidRDefault="00000000" w:rsidRPr="00000000" w14:paraId="00000164">
      <w:pPr>
        <w:pageBreakBefore w:val="0"/>
        <w:ind w:left="2160" w:firstLine="0"/>
        <w:rPr/>
      </w:pPr>
      <w:r w:rsidDel="00000000" w:rsidR="00000000" w:rsidRPr="00000000">
        <w:rPr>
          <w:rtl w:val="0"/>
        </w:rPr>
        <w:t xml:space="preserve">By clicking on the 3 dots to the right of entry, you can:</w:t>
      </w:r>
    </w:p>
    <w:p w:rsidR="00000000" w:rsidDel="00000000" w:rsidP="00000000" w:rsidRDefault="00000000" w:rsidRPr="00000000" w14:paraId="00000165">
      <w:pPr>
        <w:pageBreakBefore w:val="0"/>
        <w:numPr>
          <w:ilvl w:val="0"/>
          <w:numId w:val="16"/>
        </w:numPr>
        <w:ind w:left="2880" w:hanging="360"/>
      </w:pPr>
      <w:r w:rsidDel="00000000" w:rsidR="00000000" w:rsidRPr="00000000">
        <w:rPr>
          <w:rtl w:val="0"/>
        </w:rPr>
        <w:t xml:space="preserve">Delete</w:t>
      </w:r>
    </w:p>
    <w:p w:rsidR="00000000" w:rsidDel="00000000" w:rsidP="00000000" w:rsidRDefault="00000000" w:rsidRPr="00000000" w14:paraId="00000166">
      <w:pPr>
        <w:pageBreakBefore w:val="0"/>
        <w:numPr>
          <w:ilvl w:val="0"/>
          <w:numId w:val="16"/>
        </w:numPr>
        <w:ind w:left="2880" w:hanging="360"/>
      </w:pPr>
      <w:r w:rsidDel="00000000" w:rsidR="00000000" w:rsidRPr="00000000">
        <w:rPr>
          <w:rtl w:val="0"/>
        </w:rPr>
        <w:t xml:space="preserve">Perform Assignment</w:t>
      </w:r>
    </w:p>
    <w:p w:rsidR="00000000" w:rsidDel="00000000" w:rsidP="00000000" w:rsidRDefault="00000000" w:rsidRPr="00000000" w14:paraId="00000167">
      <w:pPr>
        <w:pageBreakBefore w:val="0"/>
        <w:ind w:left="2880" w:firstLine="0"/>
        <w:rPr/>
      </w:pPr>
      <w:r w:rsidDel="00000000" w:rsidR="00000000" w:rsidRPr="00000000">
        <w:rPr>
          <w:rtl w:val="0"/>
        </w:rPr>
      </w:r>
    </w:p>
    <w:p w:rsidR="00000000" w:rsidDel="00000000" w:rsidP="00000000" w:rsidRDefault="00000000" w:rsidRPr="00000000" w14:paraId="00000168">
      <w:pPr>
        <w:pageBreakBefore w:val="0"/>
        <w:ind w:left="1440" w:firstLine="0"/>
        <w:rPr/>
      </w:pPr>
      <w:r w:rsidDel="00000000" w:rsidR="00000000" w:rsidRPr="00000000">
        <w:rPr>
          <w:rtl w:val="0"/>
        </w:rPr>
        <w:t xml:space="preserve">The</w:t>
      </w:r>
      <w:r w:rsidDel="00000000" w:rsidR="00000000" w:rsidRPr="00000000">
        <w:rPr>
          <w:b w:val="1"/>
          <w:rtl w:val="0"/>
        </w:rPr>
        <w:t xml:space="preserve"> Assignments</w:t>
      </w:r>
      <w:r w:rsidDel="00000000" w:rsidR="00000000" w:rsidRPr="00000000">
        <w:rPr>
          <w:rtl w:val="0"/>
        </w:rPr>
        <w:t xml:space="preserve"> menu item manages Assignments: </w:t>
      </w:r>
    </w:p>
    <w:p w:rsidR="00000000" w:rsidDel="00000000" w:rsidP="00000000" w:rsidRDefault="00000000" w:rsidRPr="00000000" w14:paraId="00000169">
      <w:pPr>
        <w:pageBreakBefore w:val="0"/>
        <w:ind w:left="1440" w:firstLine="0"/>
        <w:rPr/>
      </w:pPr>
      <w:r w:rsidDel="00000000" w:rsidR="00000000" w:rsidRPr="00000000">
        <w:rPr/>
        <w:drawing>
          <wp:inline distB="114300" distT="114300" distL="114300" distR="114300">
            <wp:extent cx="6108571" cy="3020349"/>
            <wp:effectExtent b="0" l="0" r="0" t="0"/>
            <wp:docPr id="36"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6108571" cy="302034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ind w:left="1440" w:firstLine="0"/>
        <w:rPr/>
      </w:pPr>
      <w:r w:rsidDel="00000000" w:rsidR="00000000" w:rsidRPr="00000000">
        <w:rPr>
          <w:rtl w:val="0"/>
        </w:rPr>
      </w:r>
    </w:p>
    <w:p w:rsidR="00000000" w:rsidDel="00000000" w:rsidP="00000000" w:rsidRDefault="00000000" w:rsidRPr="00000000" w14:paraId="0000016B">
      <w:pPr>
        <w:pStyle w:val="Heading2"/>
        <w:pageBreakBefore w:val="0"/>
        <w:ind w:left="720" w:firstLine="0"/>
        <w:rPr/>
      </w:pPr>
      <w:bookmarkStart w:colFirst="0" w:colLast="0" w:name="_35r3eevl299i" w:id="27"/>
      <w:bookmarkEnd w:id="27"/>
      <w:r w:rsidDel="00000000" w:rsidR="00000000" w:rsidRPr="00000000">
        <w:rPr>
          <w:rtl w:val="0"/>
        </w:rPr>
      </w:r>
    </w:p>
    <w:p w:rsidR="00000000" w:rsidDel="00000000" w:rsidP="00000000" w:rsidRDefault="00000000" w:rsidRPr="00000000" w14:paraId="0000016C">
      <w:pPr>
        <w:pageBreakBefore w:val="0"/>
        <w:ind w:left="720" w:firstLine="0"/>
        <w:rPr/>
      </w:pPr>
      <w:r w:rsidDel="00000000" w:rsidR="00000000" w:rsidRPr="00000000">
        <w:rPr>
          <w:rtl w:val="0"/>
        </w:rPr>
        <w:t xml:space="preserve">There are two kinds of roles in a labeler group: labelers and labeler managers. </w:t>
      </w:r>
    </w:p>
    <w:p w:rsidR="00000000" w:rsidDel="00000000" w:rsidP="00000000" w:rsidRDefault="00000000" w:rsidRPr="00000000" w14:paraId="0000016D">
      <w:pPr>
        <w:pageBreakBefore w:val="0"/>
        <w:numPr>
          <w:ilvl w:val="0"/>
          <w:numId w:val="1"/>
        </w:numPr>
        <w:ind w:left="1440" w:hanging="360"/>
        <w:rPr>
          <w:u w:val="none"/>
        </w:rPr>
      </w:pPr>
      <w:r w:rsidDel="00000000" w:rsidR="00000000" w:rsidRPr="00000000">
        <w:rPr>
          <w:b w:val="1"/>
          <w:rtl w:val="0"/>
        </w:rPr>
        <w:t xml:space="preserve">Labelers</w:t>
      </w:r>
      <w:r w:rsidDel="00000000" w:rsidR="00000000" w:rsidRPr="00000000">
        <w:rPr>
          <w:rtl w:val="0"/>
        </w:rPr>
        <w:t xml:space="preserve"> are the actual human reviewers for your task. </w:t>
      </w:r>
    </w:p>
    <w:p w:rsidR="00000000" w:rsidDel="00000000" w:rsidP="00000000" w:rsidRDefault="00000000" w:rsidRPr="00000000" w14:paraId="0000016E">
      <w:pPr>
        <w:pageBreakBefore w:val="0"/>
        <w:numPr>
          <w:ilvl w:val="0"/>
          <w:numId w:val="1"/>
        </w:numPr>
        <w:ind w:left="1440" w:hanging="360"/>
        <w:rPr>
          <w:u w:val="none"/>
        </w:rPr>
      </w:pPr>
      <w:r w:rsidDel="00000000" w:rsidR="00000000" w:rsidRPr="00000000">
        <w:rPr>
          <w:b w:val="1"/>
          <w:rtl w:val="0"/>
        </w:rPr>
        <w:t xml:space="preserve">Labeler managers</w:t>
      </w:r>
      <w:r w:rsidDel="00000000" w:rsidR="00000000" w:rsidRPr="00000000">
        <w:rPr>
          <w:rtl w:val="0"/>
        </w:rPr>
        <w:t xml:space="preserve"> manage the labelers. They can track the task progress, as well as add/remove labelers to/from a task. A typical labeler group usually has multiple labelers and at least one manager.  </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ind w:left="720" w:firstLine="0"/>
        <w:rPr/>
      </w:pPr>
      <w:r w:rsidDel="00000000" w:rsidR="00000000" w:rsidRPr="00000000">
        <w:rPr>
          <w:rtl w:val="0"/>
        </w:rPr>
        <w:t xml:space="preserve">Both labelers and managers use the DataCompute console to handle the labeling tasks.</w:t>
      </w:r>
    </w:p>
    <w:p w:rsidR="00000000" w:rsidDel="00000000" w:rsidP="00000000" w:rsidRDefault="00000000" w:rsidRPr="00000000" w14:paraId="00000171">
      <w:pPr>
        <w:pStyle w:val="Heading2"/>
        <w:pageBreakBefore w:val="0"/>
        <w:numPr>
          <w:ilvl w:val="0"/>
          <w:numId w:val="26"/>
        </w:numPr>
        <w:pBdr>
          <w:top w:color="auto" w:space="0" w:sz="0" w:val="none"/>
          <w:left w:color="auto" w:space="0" w:sz="0" w:val="none"/>
          <w:bottom w:color="auto" w:space="0" w:sz="0" w:val="none"/>
          <w:right w:color="auto" w:space="0" w:sz="0" w:val="none"/>
          <w:between w:color="auto" w:space="0" w:sz="0" w:val="none"/>
        </w:pBdr>
        <w:ind w:left="2160" w:hanging="360"/>
        <w:rPr/>
      </w:pPr>
      <w:bookmarkStart w:colFirst="0" w:colLast="0" w:name="_dt6fx7vkbpa" w:id="28"/>
      <w:bookmarkEnd w:id="28"/>
      <w:r w:rsidDel="00000000" w:rsidR="00000000" w:rsidRPr="00000000">
        <w:rPr>
          <w:rtl w:val="0"/>
        </w:rPr>
        <w:t xml:space="preserve">Receive Email Notifications</w:t>
      </w:r>
    </w:p>
    <w:p w:rsidR="00000000" w:rsidDel="00000000" w:rsidP="00000000" w:rsidRDefault="00000000" w:rsidRPr="00000000" w14:paraId="00000172">
      <w:pPr>
        <w:pageBreakBefore w:val="0"/>
        <w:ind w:left="720" w:firstLine="0"/>
        <w:rPr/>
      </w:pPr>
      <w:r w:rsidDel="00000000" w:rsidR="00000000" w:rsidRPr="00000000">
        <w:rPr>
          <w:rtl w:val="0"/>
        </w:rPr>
        <w:t xml:space="preserve">Once a labeling group is created by the customer, the labeler managers will receive an email similar to the one listed below. They can login to the “Manager console” to manage labelers for the task.</w:t>
      </w:r>
    </w:p>
    <w:p w:rsidR="00000000" w:rsidDel="00000000" w:rsidP="00000000" w:rsidRDefault="00000000" w:rsidRPr="00000000" w14:paraId="00000173">
      <w:pPr>
        <w:pageBreakBefore w:val="0"/>
        <w:ind w:left="720" w:firstLine="0"/>
        <w:rPr/>
      </w:pPr>
      <w:r w:rsidDel="00000000" w:rsidR="00000000" w:rsidRPr="00000000">
        <w:rPr/>
        <w:drawing>
          <wp:inline distB="114300" distT="114300" distL="114300" distR="114300">
            <wp:extent cx="6165376" cy="3309938"/>
            <wp:effectExtent b="0" l="0" r="0" t="0"/>
            <wp:docPr id="22" name="image20.png"/>
            <a:graphic>
              <a:graphicData uri="http://schemas.openxmlformats.org/drawingml/2006/picture">
                <pic:pic>
                  <pic:nvPicPr>
                    <pic:cNvPr id="0" name="image20.png"/>
                    <pic:cNvPicPr preferRelativeResize="0"/>
                  </pic:nvPicPr>
                  <pic:blipFill>
                    <a:blip r:embed="rId67"/>
                    <a:srcRect b="0" l="347" r="347" t="0"/>
                    <a:stretch>
                      <a:fillRect/>
                    </a:stretch>
                  </pic:blipFill>
                  <pic:spPr>
                    <a:xfrm>
                      <a:off x="0" y="0"/>
                      <a:ext cx="616537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pageBreakBefore w:val="0"/>
        <w:numPr>
          <w:ilvl w:val="0"/>
          <w:numId w:val="26"/>
        </w:numPr>
        <w:pBdr>
          <w:top w:color="auto" w:space="0" w:sz="0" w:val="none"/>
          <w:left w:color="auto" w:space="0" w:sz="0" w:val="none"/>
          <w:bottom w:color="auto" w:space="0" w:sz="0" w:val="none"/>
          <w:right w:color="auto" w:space="0" w:sz="0" w:val="none"/>
          <w:between w:color="auto" w:space="0" w:sz="0" w:val="none"/>
        </w:pBdr>
        <w:ind w:left="2160" w:hanging="360"/>
        <w:rPr/>
      </w:pPr>
      <w:bookmarkStart w:colFirst="0" w:colLast="0" w:name="_kl3ff9m0n2q2" w:id="29"/>
      <w:bookmarkEnd w:id="29"/>
      <w:r w:rsidDel="00000000" w:rsidR="00000000" w:rsidRPr="00000000">
        <w:rPr>
          <w:rtl w:val="0"/>
        </w:rPr>
        <w:t xml:space="preserve"> Add Labelers</w:t>
      </w:r>
    </w:p>
    <w:p w:rsidR="00000000" w:rsidDel="00000000" w:rsidP="00000000" w:rsidRDefault="00000000" w:rsidRPr="00000000" w14:paraId="00000175">
      <w:pPr>
        <w:pageBreakBefore w:val="0"/>
        <w:ind w:left="720" w:firstLine="0"/>
        <w:rPr/>
      </w:pPr>
      <w:r w:rsidDel="00000000" w:rsidR="00000000" w:rsidRPr="00000000">
        <w:rPr>
          <w:rtl w:val="0"/>
        </w:rPr>
        <w:t xml:space="preserve">The managers need to add labelers (Google email addresses) to the labeler group in the DataCompute console. They can achieve this by following the screenshot below.</w:t>
      </w:r>
    </w:p>
    <w:p w:rsidR="00000000" w:rsidDel="00000000" w:rsidP="00000000" w:rsidRDefault="00000000" w:rsidRPr="00000000" w14:paraId="00000176">
      <w:pPr>
        <w:pageBreakBefore w:val="0"/>
        <w:ind w:left="720" w:firstLine="0"/>
        <w:rPr/>
      </w:pPr>
      <w:r w:rsidDel="00000000" w:rsidR="00000000" w:rsidRPr="00000000">
        <w:rPr/>
        <w:drawing>
          <wp:inline distB="114300" distT="114300" distL="114300" distR="114300">
            <wp:extent cx="5943600" cy="2209800"/>
            <wp:effectExtent b="0" l="0" r="0" t="0"/>
            <wp:docPr id="25" name="image33.png"/>
            <a:graphic>
              <a:graphicData uri="http://schemas.openxmlformats.org/drawingml/2006/picture">
                <pic:pic>
                  <pic:nvPicPr>
                    <pic:cNvPr id="0" name="image33.png"/>
                    <pic:cNvPicPr preferRelativeResize="0"/>
                  </pic:nvPicPr>
                  <pic:blipFill>
                    <a:blip r:embed="rId68"/>
                    <a:srcRect b="10612" l="0" r="0" t="10612"/>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pageBreakBefore w:val="0"/>
        <w:numPr>
          <w:ilvl w:val="0"/>
          <w:numId w:val="26"/>
        </w:numPr>
        <w:ind w:left="2160" w:hanging="360"/>
        <w:rPr/>
      </w:pPr>
      <w:bookmarkStart w:colFirst="0" w:colLast="0" w:name="_z31q9a9ft4iw" w:id="30"/>
      <w:bookmarkEnd w:id="30"/>
      <w:r w:rsidDel="00000000" w:rsidR="00000000" w:rsidRPr="00000000">
        <w:rPr>
          <w:rtl w:val="0"/>
        </w:rPr>
        <w:t xml:space="preserve"> Assign Tasks</w:t>
      </w:r>
    </w:p>
    <w:p w:rsidR="00000000" w:rsidDel="00000000" w:rsidP="00000000" w:rsidRDefault="00000000" w:rsidRPr="00000000" w14:paraId="00000178">
      <w:pPr>
        <w:pageBreakBefore w:val="0"/>
        <w:ind w:left="720" w:firstLine="0"/>
        <w:rPr/>
      </w:pPr>
      <w:r w:rsidDel="00000000" w:rsidR="00000000" w:rsidRPr="00000000">
        <w:rPr>
          <w:rtl w:val="0"/>
        </w:rPr>
        <w:t xml:space="preserve">Once labelers are added to the labeler group, labeler managers need to explicitly assign them to the labeling task by following the screenshot below</w:t>
      </w:r>
    </w:p>
    <w:p w:rsidR="00000000" w:rsidDel="00000000" w:rsidP="00000000" w:rsidRDefault="00000000" w:rsidRPr="00000000" w14:paraId="00000179">
      <w:pPr>
        <w:pageBreakBefore w:val="0"/>
        <w:ind w:left="720" w:firstLine="0"/>
        <w:rPr/>
      </w:pPr>
      <w:r w:rsidDel="00000000" w:rsidR="00000000" w:rsidRPr="00000000">
        <w:rPr/>
        <w:drawing>
          <wp:inline distB="114300" distT="114300" distL="114300" distR="114300">
            <wp:extent cx="5943600" cy="3302000"/>
            <wp:effectExtent b="0" l="0" r="0" t="0"/>
            <wp:docPr id="12" name="image31.png"/>
            <a:graphic>
              <a:graphicData uri="http://schemas.openxmlformats.org/drawingml/2006/picture">
                <pic:pic>
                  <pic:nvPicPr>
                    <pic:cNvPr id="0" name="image31.png"/>
                    <pic:cNvPicPr preferRelativeResize="0"/>
                  </pic:nvPicPr>
                  <pic:blipFill>
                    <a:blip r:embed="rId69"/>
                    <a:srcRect b="916" l="0" r="0" t="916"/>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ind w:left="720" w:firstLine="0"/>
        <w:rPr/>
      </w:pPr>
      <w:r w:rsidDel="00000000" w:rsidR="00000000" w:rsidRPr="00000000">
        <w:rPr>
          <w:rtl w:val="0"/>
        </w:rPr>
      </w:r>
    </w:p>
    <w:p w:rsidR="00000000" w:rsidDel="00000000" w:rsidP="00000000" w:rsidRDefault="00000000" w:rsidRPr="00000000" w14:paraId="0000017B">
      <w:pPr>
        <w:pStyle w:val="Heading2"/>
        <w:pageBreakBefore w:val="0"/>
        <w:numPr>
          <w:ilvl w:val="0"/>
          <w:numId w:val="26"/>
        </w:numPr>
        <w:ind w:left="2160" w:hanging="360"/>
        <w:rPr/>
      </w:pPr>
      <w:bookmarkStart w:colFirst="0" w:colLast="0" w:name="_m7gf03tisard" w:id="31"/>
      <w:bookmarkEnd w:id="31"/>
      <w:r w:rsidDel="00000000" w:rsidR="00000000" w:rsidRPr="00000000">
        <w:rPr>
          <w:rtl w:val="0"/>
        </w:rPr>
        <w:t xml:space="preserve"> Notify Labelers</w:t>
      </w:r>
    </w:p>
    <w:p w:rsidR="00000000" w:rsidDel="00000000" w:rsidP="00000000" w:rsidRDefault="00000000" w:rsidRPr="00000000" w14:paraId="0000017C">
      <w:pPr>
        <w:pageBreakBefore w:val="0"/>
        <w:ind w:left="720" w:firstLine="0"/>
        <w:rPr/>
      </w:pPr>
      <w:r w:rsidDel="00000000" w:rsidR="00000000" w:rsidRPr="00000000">
        <w:rPr>
          <w:rtl w:val="0"/>
        </w:rPr>
        <w:t xml:space="preserve">After the assignment, labeler managers need to explicitly notify all labelers to work on the task by simply forwarding them the emails (listed below) and asking them to go to the labeler console directly</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17D">
      <w:pPr>
        <w:pageBreakBefore w:val="0"/>
        <w:pBdr>
          <w:top w:color="000000" w:space="0" w:sz="8" w:val="single"/>
          <w:left w:color="000000" w:space="0" w:sz="8" w:val="single"/>
          <w:bottom w:color="000000" w:space="0" w:sz="8" w:val="single"/>
          <w:right w:color="000000" w:space="0" w:sz="8" w:val="single"/>
        </w:pBdr>
        <w:ind w:left="720" w:firstLine="0"/>
        <w:rPr/>
      </w:pPr>
      <w:r w:rsidDel="00000000" w:rsidR="00000000" w:rsidRPr="00000000">
        <w:rPr/>
        <w:drawing>
          <wp:inline distB="114300" distT="114300" distL="114300" distR="114300">
            <wp:extent cx="5943600" cy="3251200"/>
            <wp:effectExtent b="0" l="0" r="0" t="0"/>
            <wp:docPr id="2"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ind w:left="720" w:firstLine="0"/>
        <w:rPr/>
      </w:pPr>
      <w:r w:rsidDel="00000000" w:rsidR="00000000" w:rsidRPr="00000000">
        <w:rPr>
          <w:rtl w:val="0"/>
        </w:rPr>
      </w:r>
    </w:p>
    <w:p w:rsidR="00000000" w:rsidDel="00000000" w:rsidP="00000000" w:rsidRDefault="00000000" w:rsidRPr="00000000" w14:paraId="0000017F">
      <w:pPr>
        <w:pageBreakBefore w:val="0"/>
        <w:ind w:left="720" w:firstLine="0"/>
        <w:rPr/>
      </w:pPr>
      <w:r w:rsidDel="00000000" w:rsidR="00000000" w:rsidRPr="00000000">
        <w:rPr>
          <w:rtl w:val="0"/>
        </w:rPr>
        <w:t xml:space="preserve">The labeler managers only need to add labelers and </w:t>
      </w:r>
      <w:r w:rsidDel="00000000" w:rsidR="00000000" w:rsidRPr="00000000">
        <w:rPr>
          <w:rtl w:val="0"/>
        </w:rPr>
        <w:t xml:space="preserve">assign tasks to them for the first time</w:t>
      </w:r>
      <w:r w:rsidDel="00000000" w:rsidR="00000000" w:rsidRPr="00000000">
        <w:rPr>
          <w:rtl w:val="0"/>
        </w:rPr>
        <w:t xml:space="preserve">. </w:t>
      </w:r>
      <w:r w:rsidDel="00000000" w:rsidR="00000000" w:rsidRPr="00000000">
        <w:rPr>
          <w:rtl w:val="0"/>
        </w:rPr>
        <w:t xml:space="preserve">If the labeling task is assigned to an existing labeler group</w:t>
      </w:r>
      <w:r w:rsidDel="00000000" w:rsidR="00000000" w:rsidRPr="00000000">
        <w:rPr>
          <w:rtl w:val="0"/>
        </w:rPr>
        <w:t xml:space="preserve">, all labelers (as well as labeler managers) in that group will receive an email (similar to the one below), which will take them to the labeling task. </w:t>
      </w:r>
    </w:p>
    <w:p w:rsidR="00000000" w:rsidDel="00000000" w:rsidP="00000000" w:rsidRDefault="00000000" w:rsidRPr="00000000" w14:paraId="00000180">
      <w:pPr>
        <w:pageBreakBefore w:val="0"/>
        <w:ind w:left="720" w:firstLine="0"/>
        <w:rPr/>
      </w:pPr>
      <w:r w:rsidDel="00000000" w:rsidR="00000000" w:rsidRPr="00000000">
        <w:rPr/>
        <w:drawing>
          <wp:inline distB="114300" distT="114300" distL="114300" distR="114300">
            <wp:extent cx="5943600" cy="4165600"/>
            <wp:effectExtent b="0" l="0" r="0" t="0"/>
            <wp:docPr id="4"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ind w:left="720" w:firstLine="0"/>
        <w:rPr/>
      </w:pPr>
      <w:r w:rsidDel="00000000" w:rsidR="00000000" w:rsidRPr="00000000">
        <w:rPr>
          <w:rtl w:val="0"/>
        </w:rPr>
      </w:r>
    </w:p>
    <w:p w:rsidR="00000000" w:rsidDel="00000000" w:rsidP="00000000" w:rsidRDefault="00000000" w:rsidRPr="00000000" w14:paraId="00000182">
      <w:pPr>
        <w:pStyle w:val="Heading1"/>
        <w:pageBreakBefore w:val="0"/>
        <w:rPr/>
      </w:pPr>
      <w:bookmarkStart w:colFirst="0" w:colLast="0" w:name="_uc7yyk9phjca" w:id="32"/>
      <w:bookmarkEnd w:id="32"/>
      <w:r w:rsidDel="00000000" w:rsidR="00000000" w:rsidRPr="00000000">
        <w:rPr>
          <w:rtl w:val="0"/>
        </w:rPr>
        <w:t xml:space="preserve">Google </w:t>
      </w:r>
      <w:r w:rsidDel="00000000" w:rsidR="00000000" w:rsidRPr="00000000">
        <w:rPr>
          <w:rtl w:val="0"/>
        </w:rPr>
        <w:t xml:space="preserve">HITL Workforce</w:t>
      </w:r>
      <w:r w:rsidDel="00000000" w:rsidR="00000000" w:rsidRPr="00000000">
        <w:rPr>
          <w:rtl w:val="0"/>
        </w:rPr>
        <w:t xml:space="preserve"> [Private Preview</w:t>
      </w:r>
      <w:r w:rsidDel="00000000" w:rsidR="00000000" w:rsidRPr="00000000">
        <w:rPr>
          <w:rtl w:val="0"/>
        </w:rPr>
        <w:t xml:space="preserve">]</w:t>
      </w:r>
    </w:p>
    <w:p w:rsidR="00000000" w:rsidDel="00000000" w:rsidP="00000000" w:rsidRDefault="00000000" w:rsidRPr="00000000" w14:paraId="00000183">
      <w:pPr>
        <w:pageBreakBefore w:val="0"/>
        <w:rPr/>
      </w:pPr>
      <w:r w:rsidDel="00000000" w:rsidR="00000000" w:rsidRPr="00000000">
        <w:rPr>
          <w:rtl w:val="0"/>
        </w:rPr>
        <w:t xml:space="preserve">[DOC-</w:t>
      </w:r>
      <w:r w:rsidDel="00000000" w:rsidR="00000000" w:rsidRPr="00000000">
        <w:rPr>
          <w:color w:val="ff0000"/>
          <w:rtl w:val="0"/>
        </w:rPr>
        <w:t xml:space="preserve">LINK</w:t>
      </w:r>
      <w:r w:rsidDel="00000000" w:rsidR="00000000" w:rsidRPr="00000000">
        <w:rPr>
          <w:rtl w:val="0"/>
        </w:rPr>
        <w:t xml:space="preserve"> - </w:t>
      </w:r>
      <w:hyperlink r:id="rId72">
        <w:r w:rsidDel="00000000" w:rsidR="00000000" w:rsidRPr="00000000">
          <w:rPr>
            <w:color w:val="1155cc"/>
            <w:u w:val="single"/>
            <w:rtl w:val="0"/>
          </w:rPr>
          <w:t xml:space="preserve">https://cloud.google.com/document-ai/docs/hitl/google-workforce]</w:t>
        </w:r>
      </w:hyperlink>
      <w:r w:rsidDel="00000000" w:rsidR="00000000" w:rsidRPr="00000000">
        <w:rPr>
          <w:rtl w:val="0"/>
        </w:rPr>
      </w:r>
    </w:p>
    <w:p w:rsidR="00000000" w:rsidDel="00000000" w:rsidP="00000000" w:rsidRDefault="00000000" w:rsidRPr="00000000" w14:paraId="00000184">
      <w:pPr>
        <w:pageBreakBefore w:val="0"/>
        <w:rPr>
          <w:i w:val="1"/>
          <w:color w:val="1a73e8"/>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t xml:space="preserve">Google HITL Workforce </w:t>
      </w:r>
      <w:r w:rsidDel="00000000" w:rsidR="00000000" w:rsidRPr="00000000">
        <w:rPr>
          <w:rtl w:val="0"/>
        </w:rPr>
        <w:t xml:space="preserve">is a premium solution for customers and workloads. </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ind w:left="0" w:firstLine="0"/>
        <w:rPr/>
      </w:pPr>
      <w:r w:rsidDel="00000000" w:rsidR="00000000" w:rsidRPr="00000000">
        <w:rPr>
          <w:rtl w:val="0"/>
        </w:rPr>
        <w:t xml:space="preserve">This service is offered bylabelers based in India.</w:t>
      </w:r>
      <w:r w:rsidDel="00000000" w:rsidR="00000000" w:rsidRPr="00000000">
        <w:rPr>
          <w:rtl w:val="0"/>
        </w:rPr>
        <w:t xml:space="preserve"> Although the labelers are based offshore, the service offers data-at-rest residency of HITL data in either US or EU cloud regions.We are working on a near-shore [based in Poland] Workforce service, for workloads that require data-in-transit residency in the EU, but this option is currently not available.</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0"/>
          <w:szCs w:val="20"/>
        </w:rPr>
      </w:pPr>
      <w:r w:rsidDel="00000000" w:rsidR="00000000" w:rsidRPr="00000000">
        <w:rPr>
          <w:rtl w:val="0"/>
        </w:rPr>
        <w:t xml:space="preserve">(Note the service does not limit the locations from which Customer, Customer End Users, or Customer-selected or Google managed labeling resources may access Customer Data, or to which they may move Customer Data.)</w:t>
      </w:r>
      <w:r w:rsidDel="00000000" w:rsidR="00000000" w:rsidRPr="00000000">
        <w:rPr>
          <w:rtl w:val="0"/>
        </w:rPr>
      </w:r>
    </w:p>
    <w:p w:rsidR="00000000" w:rsidDel="00000000" w:rsidP="00000000" w:rsidRDefault="00000000" w:rsidRPr="00000000" w14:paraId="0000018A">
      <w:pPr>
        <w:pStyle w:val="Heading2"/>
        <w:pageBreakBefore w:val="0"/>
        <w:rPr/>
      </w:pPr>
      <w:bookmarkStart w:colFirst="0" w:colLast="0" w:name="_tvmd981zguj" w:id="33"/>
      <w:bookmarkEnd w:id="33"/>
      <w:r w:rsidDel="00000000" w:rsidR="00000000" w:rsidRPr="00000000">
        <w:rPr>
          <w:rtl w:val="0"/>
        </w:rPr>
        <w:t xml:space="preserve">COVID-19 Imposed Data Restrictions</w:t>
      </w:r>
    </w:p>
    <w:p w:rsidR="00000000" w:rsidDel="00000000" w:rsidP="00000000" w:rsidRDefault="00000000" w:rsidRPr="00000000" w14:paraId="0000018B">
      <w:pPr>
        <w:pStyle w:val="Heading2"/>
        <w:pageBreakBefore w:val="0"/>
        <w:rPr>
          <w:sz w:val="22"/>
          <w:szCs w:val="22"/>
        </w:rPr>
      </w:pPr>
      <w:bookmarkStart w:colFirst="0" w:colLast="0" w:name="_dlxpk6e0k2uk" w:id="34"/>
      <w:bookmarkEnd w:id="34"/>
      <w:r w:rsidDel="00000000" w:rsidR="00000000" w:rsidRPr="00000000">
        <w:rPr>
          <w:sz w:val="22"/>
          <w:szCs w:val="22"/>
          <w:rtl w:val="0"/>
        </w:rPr>
        <w:t xml:space="preserve">Currently the Labeling centers are not open and the HITL workforce is working from home.  As a result, they’re restricted from reviewing any documents containing PII.  If your documents contain PII fields, we are restricted from offering this service until the labelers start working from the secure labeling center facilities.</w:t>
      </w:r>
    </w:p>
    <w:p w:rsidR="00000000" w:rsidDel="00000000" w:rsidP="00000000" w:rsidRDefault="00000000" w:rsidRPr="00000000" w14:paraId="0000018C">
      <w:pPr>
        <w:pStyle w:val="Heading2"/>
        <w:pageBreakBefore w:val="0"/>
        <w:rPr/>
      </w:pPr>
      <w:bookmarkStart w:colFirst="0" w:colLast="0" w:name="_sgtcicup3vg3" w:id="35"/>
      <w:bookmarkEnd w:id="35"/>
      <w:r w:rsidDel="00000000" w:rsidR="00000000" w:rsidRPr="00000000">
        <w:rPr>
          <w:rtl w:val="0"/>
        </w:rPr>
        <w:t xml:space="preserve">Availability</w:t>
      </w:r>
    </w:p>
    <w:p w:rsidR="00000000" w:rsidDel="00000000" w:rsidP="00000000" w:rsidRDefault="00000000" w:rsidRPr="00000000" w14:paraId="0000018D">
      <w:pPr>
        <w:pageBreakBefore w:val="0"/>
        <w:rPr/>
      </w:pPr>
      <w:r w:rsidDel="00000000" w:rsidR="00000000" w:rsidRPr="00000000">
        <w:rPr>
          <w:rtl w:val="0"/>
        </w:rPr>
        <w:t xml:space="preserve">HITL Google Workforce however </w:t>
      </w:r>
      <w:r w:rsidDel="00000000" w:rsidR="00000000" w:rsidRPr="00000000">
        <w:rPr>
          <w:rtl w:val="0"/>
        </w:rPr>
        <w:t xml:space="preserve">is in Private Preview (billable) and has limited availability. </w:t>
      </w:r>
    </w:p>
    <w:p w:rsidR="00000000" w:rsidDel="00000000" w:rsidP="00000000" w:rsidRDefault="00000000" w:rsidRPr="00000000" w14:paraId="0000018E">
      <w:pPr>
        <w:pageBreakBefore w:val="0"/>
        <w:rPr/>
      </w:pPr>
      <w:r w:rsidDel="00000000" w:rsidR="00000000" w:rsidRPr="00000000">
        <w:rPr>
          <w:rtl w:val="0"/>
        </w:rPr>
        <w:t xml:space="preserve">If your document fields to be HITL-reviewed contain no PII and you would like to use Google HITL Workforce, please fill out this </w:t>
      </w:r>
      <w:hyperlink r:id="rId73">
        <w:r w:rsidDel="00000000" w:rsidR="00000000" w:rsidRPr="00000000">
          <w:rPr>
            <w:color w:val="1155cc"/>
            <w:u w:val="single"/>
            <w:rtl w:val="0"/>
          </w:rPr>
          <w:t xml:space="preserve">Request Form</w:t>
        </w:r>
      </w:hyperlink>
      <w:r w:rsidDel="00000000" w:rsidR="00000000" w:rsidRPr="00000000">
        <w:rPr>
          <w:rtl w:val="0"/>
        </w:rPr>
        <w:t xml:space="preserve"> request access.  </w:t>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Pricing for HITL Platform and Workforce is provided upon providing access.</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Style w:val="Heading1"/>
        <w:pageBreakBefore w:val="0"/>
        <w:rPr/>
      </w:pPr>
      <w:bookmarkStart w:colFirst="0" w:colLast="0" w:name="_orlxp3bi0wu3" w:id="36"/>
      <w:bookmarkEnd w:id="36"/>
      <w:r w:rsidDel="00000000" w:rsidR="00000000" w:rsidRPr="00000000">
        <w:rPr>
          <w:rtl w:val="0"/>
        </w:rPr>
        <w:t xml:space="preserve">HITL Pricing</w:t>
      </w:r>
    </w:p>
    <w:p w:rsidR="00000000" w:rsidDel="00000000" w:rsidP="00000000" w:rsidRDefault="00000000" w:rsidRPr="00000000" w14:paraId="00000193">
      <w:pPr>
        <w:pageBreakBefore w:val="0"/>
        <w:rPr/>
      </w:pPr>
      <w:r w:rsidDel="00000000" w:rsidR="00000000" w:rsidRPr="00000000">
        <w:rPr>
          <w:rtl w:val="0"/>
        </w:rPr>
        <w:t xml:space="preserve">[</w:t>
      </w:r>
      <w:r w:rsidDel="00000000" w:rsidR="00000000" w:rsidRPr="00000000">
        <w:rPr>
          <w:color w:val="ff0000"/>
          <w:rtl w:val="0"/>
        </w:rPr>
        <w:t xml:space="preserve">LINK</w:t>
      </w:r>
      <w:r w:rsidDel="00000000" w:rsidR="00000000" w:rsidRPr="00000000">
        <w:rPr>
          <w:rtl w:val="0"/>
        </w:rPr>
        <w:t xml:space="preserve"> - </w:t>
      </w:r>
      <w:hyperlink r:id="rId74">
        <w:r w:rsidDel="00000000" w:rsidR="00000000" w:rsidRPr="00000000">
          <w:rPr>
            <w:color w:val="1155cc"/>
            <w:u w:val="single"/>
            <w:rtl w:val="0"/>
          </w:rPr>
          <w:t xml:space="preserve">https://cloud.google.com/document-ai/docs/hitl/pricing]</w:t>
        </w:r>
      </w:hyperlink>
      <w:r w:rsidDel="00000000" w:rsidR="00000000" w:rsidRPr="00000000">
        <w:rPr>
          <w:rtl w:val="0"/>
        </w:rPr>
      </w:r>
    </w:p>
    <w:p w:rsidR="00000000" w:rsidDel="00000000" w:rsidP="00000000" w:rsidRDefault="00000000" w:rsidRPr="00000000" w14:paraId="00000194">
      <w:pPr>
        <w:pageBreakBefore w:val="0"/>
        <w:rPr>
          <w:color w:val="ff0000"/>
        </w:rPr>
      </w:pPr>
      <w:r w:rsidDel="00000000" w:rsidR="00000000" w:rsidRPr="00000000">
        <w:rPr>
          <w:color w:val="ff0000"/>
          <w:rtl w:val="0"/>
        </w:rPr>
        <w:t xml:space="preserve">Pricing is provided under Google NDA, and not to be shared or published externally.</w:t>
      </w:r>
    </w:p>
    <w:p w:rsidR="00000000" w:rsidDel="00000000" w:rsidP="00000000" w:rsidRDefault="00000000" w:rsidRPr="00000000" w14:paraId="00000195">
      <w:pPr>
        <w:pStyle w:val="Heading2"/>
        <w:pageBreakBefore w:val="0"/>
        <w:rPr/>
      </w:pPr>
      <w:bookmarkStart w:colFirst="0" w:colLast="0" w:name="_5klcs1ipahpt" w:id="37"/>
      <w:bookmarkEnd w:id="37"/>
      <w:r w:rsidDel="00000000" w:rsidR="00000000" w:rsidRPr="00000000">
        <w:rPr>
          <w:rtl w:val="0"/>
        </w:rPr>
        <w:t xml:space="preserve">Platform Pricing</w:t>
      </w:r>
    </w:p>
    <w:p w:rsidR="00000000" w:rsidDel="00000000" w:rsidP="00000000" w:rsidRDefault="00000000" w:rsidRPr="00000000" w14:paraId="00000196">
      <w:pPr>
        <w:pageBreakBefore w:val="0"/>
        <w:rPr/>
      </w:pPr>
      <w:r w:rsidDel="00000000" w:rsidR="00000000" w:rsidRPr="00000000">
        <w:rPr>
          <w:b w:val="1"/>
          <w:rtl w:val="0"/>
        </w:rPr>
        <w:t xml:space="preserve">HITL Platform:</w:t>
      </w:r>
      <w:r w:rsidDel="00000000" w:rsidR="00000000" w:rsidRPr="00000000">
        <w:rPr>
          <w:rtl w:val="0"/>
        </w:rPr>
        <w:t xml:space="preserve"> </w:t>
      </w:r>
      <w:r w:rsidDel="00000000" w:rsidR="00000000" w:rsidRPr="00000000">
        <w:rPr>
          <w:b w:val="1"/>
          <w:rtl w:val="0"/>
        </w:rPr>
        <w:t xml:space="preserve">2c/page reviewed</w:t>
      </w:r>
      <w:r w:rsidDel="00000000" w:rsidR="00000000" w:rsidRPr="00000000">
        <w:rPr>
          <w:rtl w:val="0"/>
        </w:rPr>
        <w:t xml:space="preserve">, regardless of the processor used.</w:t>
      </w:r>
    </w:p>
    <w:p w:rsidR="00000000" w:rsidDel="00000000" w:rsidP="00000000" w:rsidRDefault="00000000" w:rsidRPr="00000000" w14:paraId="00000197">
      <w:pPr>
        <w:pageBreakBefore w:val="0"/>
        <w:rPr/>
      </w:pPr>
      <w:r w:rsidDel="00000000" w:rsidR="00000000" w:rsidRPr="00000000">
        <w:rPr>
          <w:rtl w:val="0"/>
        </w:rPr>
        <w:t xml:space="preserve">If you have page volumes &gt; 500K/month, contact Sales.</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Style w:val="Heading2"/>
        <w:pageBreakBefore w:val="0"/>
        <w:rPr/>
      </w:pPr>
      <w:bookmarkStart w:colFirst="0" w:colLast="0" w:name="_44nyiwpl03yn" w:id="38"/>
      <w:bookmarkEnd w:id="38"/>
      <w:r w:rsidDel="00000000" w:rsidR="00000000" w:rsidRPr="00000000">
        <w:rPr>
          <w:rtl w:val="0"/>
        </w:rPr>
        <w:t xml:space="preserve">Workforce Pricing</w:t>
      </w:r>
    </w:p>
    <w:p w:rsidR="00000000" w:rsidDel="00000000" w:rsidP="00000000" w:rsidRDefault="00000000" w:rsidRPr="00000000" w14:paraId="0000019A">
      <w:pPr>
        <w:pageBreakBefore w:val="0"/>
        <w:rPr>
          <w:b w:val="1"/>
        </w:rPr>
      </w:pPr>
      <w:r w:rsidDel="00000000" w:rsidR="00000000" w:rsidRPr="00000000">
        <w:rPr>
          <w:b w:val="1"/>
          <w:rtl w:val="0"/>
        </w:rPr>
        <w:t xml:space="preserve">Pricing (Offshore labelers): 5c/field reviewed.</w:t>
      </w:r>
    </w:p>
    <w:p w:rsidR="00000000" w:rsidDel="00000000" w:rsidP="00000000" w:rsidRDefault="00000000" w:rsidRPr="00000000" w14:paraId="0000019B">
      <w:pPr>
        <w:pageBreakBefore w:val="0"/>
        <w:numPr>
          <w:ilvl w:val="0"/>
          <w:numId w:val="17"/>
        </w:numPr>
        <w:ind w:left="720" w:hanging="360"/>
        <w:rPr>
          <w:u w:val="none"/>
        </w:rPr>
      </w:pPr>
      <w:r w:rsidDel="00000000" w:rsidR="00000000" w:rsidRPr="00000000">
        <w:rPr>
          <w:rtl w:val="0"/>
        </w:rPr>
        <w:t xml:space="preserve">If multiple labelers are used to review the same document, you would be charged for each labeler review.  </w:t>
      </w:r>
    </w:p>
    <w:p w:rsidR="00000000" w:rsidDel="00000000" w:rsidP="00000000" w:rsidRDefault="00000000" w:rsidRPr="00000000" w14:paraId="0000019C">
      <w:pPr>
        <w:pageBreakBefore w:val="0"/>
        <w:numPr>
          <w:ilvl w:val="0"/>
          <w:numId w:val="17"/>
        </w:numPr>
        <w:ind w:left="720" w:hanging="360"/>
        <w:rPr>
          <w:u w:val="none"/>
        </w:rPr>
      </w:pPr>
      <w:r w:rsidDel="00000000" w:rsidR="00000000" w:rsidRPr="00000000">
        <w:rPr>
          <w:rtl w:val="0"/>
        </w:rPr>
        <w:t xml:space="preserve">For example, 100 documents X 5 fields per document X 3 labelers/document X 5c/field = $75</w:t>
      </w:r>
    </w:p>
    <w:p w:rsidR="00000000" w:rsidDel="00000000" w:rsidP="00000000" w:rsidRDefault="00000000" w:rsidRPr="00000000" w14:paraId="0000019D">
      <w:pPr>
        <w:pageBreakBefore w:val="0"/>
        <w:numPr>
          <w:ilvl w:val="0"/>
          <w:numId w:val="17"/>
        </w:numPr>
        <w:ind w:left="720" w:hanging="360"/>
        <w:rPr>
          <w:u w:val="none"/>
        </w:rPr>
      </w:pPr>
      <w:r w:rsidDel="00000000" w:rsidR="00000000" w:rsidRPr="00000000">
        <w:rPr>
          <w:rtl w:val="0"/>
        </w:rPr>
        <w:t xml:space="preserve">If you have document volume &gt; 100K/month, contact Sales.</w:t>
      </w: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b w:val="1"/>
          <w:rtl w:val="0"/>
        </w:rPr>
        <w:t xml:space="preserve">Managing human review costs and time </w:t>
      </w:r>
      <w:r w:rsidDel="00000000" w:rsidR="00000000" w:rsidRPr="00000000">
        <w:rPr>
          <w:rtl w:val="0"/>
        </w:rPr>
        <w:t xml:space="preserve">- Human validation can get expensive, whether you use your own labelers or Google labelers.  The time spent per page scales with the # of fields reviewed.  Google Workforce (in Private Preview) is billed per label reviewed.  You can control your review effort and cost by limiting HITL to the important fields that need to be verified and corrected.  To do so, use the </w:t>
      </w:r>
      <w:r w:rsidDel="00000000" w:rsidR="00000000" w:rsidRPr="00000000">
        <w:rPr>
          <w:b w:val="1"/>
          <w:rtl w:val="0"/>
        </w:rPr>
        <w:t xml:space="preserve">Label-level Validation filters </w:t>
      </w:r>
      <w:r w:rsidDel="00000000" w:rsidR="00000000" w:rsidRPr="00000000">
        <w:rPr>
          <w:rtl w:val="0"/>
        </w:rPr>
        <w:t xml:space="preserve">in the Human Review configuration screen. </w:t>
      </w:r>
    </w:p>
    <w:p w:rsidR="00000000" w:rsidDel="00000000" w:rsidP="00000000" w:rsidRDefault="00000000" w:rsidRPr="00000000" w14:paraId="000001A0">
      <w:pPr>
        <w:pageBreakBefore w:val="0"/>
        <w:rPr>
          <w:i w:val="1"/>
          <w:color w:val="1a73e8"/>
        </w:rPr>
      </w:pPr>
      <w:r w:rsidDel="00000000" w:rsidR="00000000" w:rsidRPr="00000000">
        <w:rPr>
          <w:rtl w:val="0"/>
        </w:rPr>
      </w:r>
    </w:p>
    <w:p w:rsidR="00000000" w:rsidDel="00000000" w:rsidP="00000000" w:rsidRDefault="00000000" w:rsidRPr="00000000" w14:paraId="000001A1">
      <w:pPr>
        <w:pStyle w:val="Heading1"/>
        <w:pageBreakBefore w:val="0"/>
        <w:rPr/>
      </w:pPr>
      <w:bookmarkStart w:colFirst="0" w:colLast="0" w:name="_h8k75c4pdwem" w:id="39"/>
      <w:bookmarkEnd w:id="39"/>
      <w:r w:rsidDel="00000000" w:rsidR="00000000" w:rsidRPr="00000000">
        <w:rPr>
          <w:rtl w:val="0"/>
        </w:rPr>
        <w:t xml:space="preserve">Labeler </w:t>
      </w:r>
      <w:hyperlink r:id="rId75">
        <w:r w:rsidDel="00000000" w:rsidR="00000000" w:rsidRPr="00000000">
          <w:rPr>
            <w:color w:val="1155cc"/>
            <w:u w:val="single"/>
            <w:rtl w:val="0"/>
          </w:rPr>
          <w:t xml:space="preserve">Workbench</w:t>
        </w:r>
      </w:hyperlink>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 xml:space="preserve">[</w:t>
      </w:r>
      <w:r w:rsidDel="00000000" w:rsidR="00000000" w:rsidRPr="00000000">
        <w:rPr>
          <w:color w:val="ff0000"/>
          <w:rtl w:val="0"/>
        </w:rPr>
        <w:t xml:space="preserve">LINK</w:t>
      </w:r>
      <w:r w:rsidDel="00000000" w:rsidR="00000000" w:rsidRPr="00000000">
        <w:rPr>
          <w:rtl w:val="0"/>
        </w:rPr>
        <w:t xml:space="preserve"> - </w:t>
      </w:r>
      <w:hyperlink r:id="rId76">
        <w:r w:rsidDel="00000000" w:rsidR="00000000" w:rsidRPr="00000000">
          <w:rPr>
            <w:color w:val="1155cc"/>
            <w:u w:val="single"/>
            <w:rtl w:val="0"/>
          </w:rPr>
          <w:t xml:space="preserve">https://cloud.google.com/document-ai/docs/hitl/labeler-workbench]</w:t>
        </w:r>
      </w:hyperlink>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Style w:val="Heading1"/>
        <w:pageBreakBefore w:val="0"/>
        <w:rPr/>
      </w:pPr>
      <w:bookmarkStart w:colFirst="0" w:colLast="0" w:name="_o0q0kyw86xrs" w:id="40"/>
      <w:bookmarkEnd w:id="40"/>
      <w:r w:rsidDel="00000000" w:rsidR="00000000" w:rsidRPr="00000000">
        <w:rPr>
          <w:rtl w:val="0"/>
        </w:rPr>
        <w:t xml:space="preserve">Labeling </w:t>
      </w:r>
      <w:hyperlink r:id="rId77">
        <w:r w:rsidDel="00000000" w:rsidR="00000000" w:rsidRPr="00000000">
          <w:rPr>
            <w:color w:val="1155cc"/>
            <w:u w:val="single"/>
            <w:rtl w:val="0"/>
          </w:rPr>
          <w:t xml:space="preserve">Manager Console</w:t>
        </w:r>
      </w:hyperlink>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t xml:space="preserve">[LINK - </w:t>
      </w:r>
      <w:hyperlink r:id="rId78">
        <w:r w:rsidDel="00000000" w:rsidR="00000000" w:rsidRPr="00000000">
          <w:rPr>
            <w:color w:val="1155cc"/>
            <w:u w:val="single"/>
            <w:rtl w:val="0"/>
          </w:rPr>
          <w:t xml:space="preserve">https://cloud.google.com/document-ai/docs/hitl/lm-console]</w:t>
        </w:r>
      </w:hyperlink>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Style w:val="Heading1"/>
        <w:pageBreakBefore w:val="0"/>
        <w:rPr/>
      </w:pPr>
      <w:bookmarkStart w:colFirst="0" w:colLast="0" w:name="_4jq0zbrfttm7" w:id="41"/>
      <w:bookmarkEnd w:id="41"/>
      <w:r w:rsidDel="00000000" w:rsidR="00000000" w:rsidRPr="00000000">
        <w:rPr>
          <w:rtl w:val="0"/>
        </w:rPr>
        <w:t xml:space="preserve">Creating Instructions for HITL Review</w:t>
      </w:r>
    </w:p>
    <w:p w:rsidR="00000000" w:rsidDel="00000000" w:rsidP="00000000" w:rsidRDefault="00000000" w:rsidRPr="00000000" w14:paraId="000001A9">
      <w:pPr>
        <w:pageBreakBefore w:val="0"/>
        <w:rPr/>
      </w:pPr>
      <w:r w:rsidDel="00000000" w:rsidR="00000000" w:rsidRPr="00000000">
        <w:rPr>
          <w:rtl w:val="0"/>
        </w:rPr>
        <w:t xml:space="preserve">[LINK - </w:t>
      </w:r>
      <w:hyperlink r:id="rId79">
        <w:r w:rsidDel="00000000" w:rsidR="00000000" w:rsidRPr="00000000">
          <w:rPr>
            <w:color w:val="1155cc"/>
            <w:sz w:val="20"/>
            <w:szCs w:val="20"/>
            <w:u w:val="single"/>
            <w:rtl w:val="0"/>
          </w:rPr>
          <w:t xml:space="preserve">https://cloud.google.com/ai-platform/data-labeling/docs/instructions</w:t>
        </w:r>
      </w:hyperlink>
      <w:r w:rsidDel="00000000" w:rsidR="00000000" w:rsidRPr="00000000">
        <w:rPr>
          <w:rtl w:val="0"/>
        </w:rPr>
        <w:t xml:space="preserve">]</w:t>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While the HITL Labeler Workbench provides a WYSIWYG interface that maps document entities to the extracted labels and makes it easy for the labeler to compare and correct, an Instructions document is needed to instruct the human labelers what labels to look for and add, in case it’s missed by the DocAI model or Validation filters of HITL.  This includes:</w:t>
      </w:r>
    </w:p>
    <w:p w:rsidR="00000000" w:rsidDel="00000000" w:rsidP="00000000" w:rsidRDefault="00000000" w:rsidRPr="00000000" w14:paraId="000001AC">
      <w:pPr>
        <w:pageBreakBefore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Which labels to review*</w:t>
      </w:r>
    </w:p>
    <w:p w:rsidR="00000000" w:rsidDel="00000000" w:rsidP="00000000" w:rsidRDefault="00000000" w:rsidRPr="00000000" w14:paraId="000001AD">
      <w:pPr>
        <w:pageBreakBefore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Whether any fields are mandatory or optional*</w:t>
      </w:r>
    </w:p>
    <w:p w:rsidR="00000000" w:rsidDel="00000000" w:rsidP="00000000" w:rsidRDefault="00000000" w:rsidRPr="00000000" w14:paraId="000001AE">
      <w:pPr>
        <w:pageBreakBefore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Any business logic to </w:t>
      </w:r>
    </w:p>
    <w:p w:rsidR="00000000" w:rsidDel="00000000" w:rsidP="00000000" w:rsidRDefault="00000000" w:rsidRPr="00000000" w14:paraId="000001AF">
      <w:pPr>
        <w:pageBreakBefore w:val="0"/>
        <w:numPr>
          <w:ilvl w:val="1"/>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Correct labels (e.g. add “USA” for US addresses that don’t specify USA)</w:t>
      </w:r>
    </w:p>
    <w:p w:rsidR="00000000" w:rsidDel="00000000" w:rsidP="00000000" w:rsidRDefault="00000000" w:rsidRPr="00000000" w14:paraId="000001B0">
      <w:pPr>
        <w:pageBreakBefore w:val="0"/>
        <w:numPr>
          <w:ilvl w:val="1"/>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Reject documents with the correct rejection field - e.g. reject invoices &gt;$10,000</w:t>
      </w:r>
    </w:p>
    <w:p w:rsidR="00000000" w:rsidDel="00000000" w:rsidP="00000000" w:rsidRDefault="00000000" w:rsidRPr="00000000" w14:paraId="000001B1">
      <w:pPr>
        <w:pageBreakBefore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Roboto" w:cs="Roboto" w:eastAsia="Roboto" w:hAnsi="Roboto"/>
          <w:color w:val="202124"/>
          <w:sz w:val="24"/>
          <w:szCs w:val="24"/>
          <w:u w:val="none"/>
        </w:rPr>
      </w:pPr>
      <w:r w:rsidDel="00000000" w:rsidR="00000000" w:rsidRPr="00000000">
        <w:rPr>
          <w:rFonts w:ascii="Roboto" w:cs="Roboto" w:eastAsia="Roboto" w:hAnsi="Roboto"/>
          <w:color w:val="202124"/>
          <w:sz w:val="24"/>
          <w:szCs w:val="24"/>
          <w:rtl w:val="0"/>
        </w:rPr>
        <w:t xml:space="preserve">Special label names in the document that map to schema labels, so labeler can add these - e.g. “Client #” =  “Account #”</w:t>
      </w:r>
    </w:p>
    <w:p w:rsidR="00000000" w:rsidDel="00000000" w:rsidP="00000000" w:rsidRDefault="00000000" w:rsidRPr="00000000" w14:paraId="000001B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*These can be set up as Filters in the HITL task configuration.</w:t>
      </w:r>
    </w:p>
    <w:p w:rsidR="00000000" w:rsidDel="00000000" w:rsidP="00000000" w:rsidRDefault="00000000" w:rsidRPr="00000000" w14:paraId="000001B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HITL AI supports PDF instructions, which can provide sophisticated directions and examples for each case. You can create the instructions by creating a Google Slides and then exporting the slides as a PDF file.</w:t>
      </w:r>
    </w:p>
    <w:p w:rsidR="00000000" w:rsidDel="00000000" w:rsidP="00000000" w:rsidRDefault="00000000" w:rsidRPr="00000000" w14:paraId="000001B4">
      <w:pPr>
        <w:pStyle w:val="Heading2"/>
        <w:keepNext w:val="0"/>
        <w:keepLines w:val="0"/>
        <w:pageBreakBefore w:val="0"/>
        <w:pBdr>
          <w:right w:color="auto" w:space="30" w:sz="0" w:val="none"/>
        </w:pBdr>
        <w:shd w:fill="ffffff" w:val="clear"/>
        <w:spacing w:after="80" w:lineRule="auto"/>
        <w:ind w:right="-600"/>
        <w:rPr>
          <w:b w:val="1"/>
          <w:color w:val="202124"/>
          <w:sz w:val="34"/>
          <w:szCs w:val="34"/>
        </w:rPr>
      </w:pPr>
      <w:bookmarkStart w:colFirst="0" w:colLast="0" w:name="_bzel6adww2bn" w:id="42"/>
      <w:bookmarkEnd w:id="42"/>
      <w:r w:rsidDel="00000000" w:rsidR="00000000" w:rsidRPr="00000000">
        <w:rPr>
          <w:b w:val="1"/>
          <w:color w:val="202124"/>
          <w:sz w:val="34"/>
          <w:szCs w:val="34"/>
          <w:rtl w:val="0"/>
        </w:rPr>
        <w:t xml:space="preserve">Design good instructions</w:t>
      </w:r>
    </w:p>
    <w:p w:rsidR="00000000" w:rsidDel="00000000" w:rsidP="00000000" w:rsidRDefault="00000000" w:rsidRPr="00000000" w14:paraId="000001B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Good instructions are the most important factor in getting good human labeling results. Since you know your use case best, you need to let the human labelers know what you want them to do. Here are some guidelines for creating good instructions:</w:t>
      </w:r>
    </w:p>
    <w:p w:rsidR="00000000" w:rsidDel="00000000" w:rsidP="00000000" w:rsidRDefault="00000000" w:rsidRPr="00000000" w14:paraId="000001B6">
      <w:pPr>
        <w:pageBreakBefore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Roboto" w:cs="Roboto" w:eastAsia="Roboto" w:hAnsi="Roboto"/>
          <w:color w:val="202124"/>
          <w:sz w:val="24"/>
          <w:szCs w:val="24"/>
          <w:rtl w:val="0"/>
        </w:rPr>
        <w:t xml:space="preserve">The human labelers may not have your domain knowledge. The distinctions you ask labelers to make should be easy to understand for someone unfamiliar with your use case.</w:t>
      </w:r>
    </w:p>
    <w:p w:rsidR="00000000" w:rsidDel="00000000" w:rsidP="00000000" w:rsidRDefault="00000000" w:rsidRPr="00000000" w14:paraId="000001B7">
      <w:pPr>
        <w:pageBreakBefore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Avoid making the instructions too long. It is best if a labeler can review and understand them within 20 minutes.</w:t>
      </w:r>
    </w:p>
    <w:p w:rsidR="00000000" w:rsidDel="00000000" w:rsidP="00000000" w:rsidRDefault="00000000" w:rsidRPr="00000000" w14:paraId="000001B8">
      <w:pPr>
        <w:pageBreakBefore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Instructions should describe the concept of the task as well as details about how to label the data.</w:t>
      </w:r>
    </w:p>
    <w:p w:rsidR="00000000" w:rsidDel="00000000" w:rsidP="00000000" w:rsidRDefault="00000000" w:rsidRPr="00000000" w14:paraId="000001B9">
      <w:pPr>
        <w:pageBreakBefore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If your instructions have a corresponding label set, they should cover all labels in that set. The label name in the instructions should match the name in the label set.</w:t>
      </w:r>
    </w:p>
    <w:p w:rsidR="00000000" w:rsidDel="00000000" w:rsidP="00000000" w:rsidRDefault="00000000" w:rsidRPr="00000000" w14:paraId="000001BA">
      <w:pPr>
        <w:pageBreakBefore w:val="0"/>
        <w:numPr>
          <w:ilvl w:val="0"/>
          <w:numId w:val="7"/>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Roboto" w:cs="Roboto" w:eastAsia="Roboto" w:hAnsi="Roboto"/>
          <w:color w:val="202124"/>
          <w:sz w:val="24"/>
          <w:szCs w:val="24"/>
          <w:rtl w:val="0"/>
        </w:rPr>
        <w:t xml:space="preserve">It often takes several iterations to create good instructions. We recommend having a small dataset labeled first, then adjusting your instructions based on what you see in the results you get back.</w:t>
      </w:r>
    </w:p>
    <w:p w:rsidR="00000000" w:rsidDel="00000000" w:rsidP="00000000" w:rsidRDefault="00000000" w:rsidRPr="00000000" w14:paraId="000001B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A good instructions file should include the following sections:</w:t>
      </w:r>
    </w:p>
    <w:p w:rsidR="00000000" w:rsidDel="00000000" w:rsidP="00000000" w:rsidRDefault="00000000" w:rsidRPr="00000000" w14:paraId="000001BC">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Roboto" w:cs="Roboto" w:eastAsia="Roboto" w:hAnsi="Roboto"/>
          <w:color w:val="202124"/>
          <w:sz w:val="24"/>
          <w:szCs w:val="24"/>
          <w:rtl w:val="0"/>
        </w:rPr>
        <w:t xml:space="preserve">Label list and description: list all the labels you would like to use and describe the meaning of each label.</w:t>
      </w:r>
    </w:p>
    <w:p w:rsidR="00000000" w:rsidDel="00000000" w:rsidP="00000000" w:rsidRDefault="00000000" w:rsidRPr="00000000" w14:paraId="000001BD">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Examples: For each label, give at least 3 positive examples and 1 negative example. These examples should cover different cases.</w:t>
      </w:r>
    </w:p>
    <w:p w:rsidR="00000000" w:rsidDel="00000000" w:rsidP="00000000" w:rsidRDefault="00000000" w:rsidRPr="00000000" w14:paraId="000001BE">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Cover edge cases. Clarify as many edge cases as you can, This reduces the need for the labeler to interpret the label. For example, if you need to draw a bounding box for a person, it is better to clarify:</w:t>
      </w:r>
    </w:p>
    <w:p w:rsidR="00000000" w:rsidDel="00000000" w:rsidP="00000000" w:rsidRDefault="00000000" w:rsidRPr="00000000" w14:paraId="000001BF">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Do you need a box for each person if there are multiple people?</w:t>
      </w:r>
    </w:p>
    <w:p w:rsidR="00000000" w:rsidDel="00000000" w:rsidP="00000000" w:rsidRDefault="00000000" w:rsidRPr="00000000" w14:paraId="000001C0">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Do you need box if a person is occluded?</w:t>
      </w:r>
    </w:p>
    <w:p w:rsidR="00000000" w:rsidDel="00000000" w:rsidP="00000000" w:rsidRDefault="00000000" w:rsidRPr="00000000" w14:paraId="000001C1">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Do you need a box for a person who is partially shown in the image?</w:t>
      </w:r>
    </w:p>
    <w:p w:rsidR="00000000" w:rsidDel="00000000" w:rsidP="00000000" w:rsidRDefault="00000000" w:rsidRPr="00000000" w14:paraId="000001C2">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Do you need a box for a person in a picture or painting?</w:t>
      </w:r>
    </w:p>
    <w:p w:rsidR="00000000" w:rsidDel="00000000" w:rsidP="00000000" w:rsidRDefault="00000000" w:rsidRPr="00000000" w14:paraId="000001C3">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02124"/>
          <w:sz w:val="24"/>
          <w:szCs w:val="24"/>
          <w:rtl w:val="0"/>
        </w:rPr>
        <w:t xml:space="preserve">Describe how to add annotations. For example:</w:t>
      </w:r>
    </w:p>
    <w:p w:rsidR="00000000" w:rsidDel="00000000" w:rsidP="00000000" w:rsidRDefault="00000000" w:rsidRPr="00000000" w14:paraId="000001C4">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For a bounding box, do you need a tight box or loose box?</w:t>
      </w:r>
    </w:p>
    <w:p w:rsidR="00000000" w:rsidDel="00000000" w:rsidP="00000000" w:rsidRDefault="00000000" w:rsidRPr="00000000" w14:paraId="000001C5">
      <w:pPr>
        <w:pageBreakBefore w:val="0"/>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202124"/>
          <w:sz w:val="24"/>
          <w:szCs w:val="24"/>
          <w:rtl w:val="0"/>
        </w:rPr>
        <w:t xml:space="preserve">For text entity extraction, where should the interested entity start and end?</w:t>
      </w:r>
    </w:p>
    <w:p w:rsidR="00000000" w:rsidDel="00000000" w:rsidP="00000000" w:rsidRDefault="00000000" w:rsidRPr="00000000" w14:paraId="000001C6">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Roboto" w:cs="Roboto" w:eastAsia="Roboto" w:hAnsi="Roboto"/>
          <w:color w:val="202124"/>
          <w:sz w:val="24"/>
          <w:szCs w:val="24"/>
          <w:rtl w:val="0"/>
        </w:rPr>
        <w:t xml:space="preserve">Clarification on labels. If two labels are similar or easy to mix up, give examples to clarify the difference.</w:t>
      </w:r>
    </w:p>
    <w:p w:rsidR="00000000" w:rsidDel="00000000" w:rsidP="00000000" w:rsidRDefault="00000000" w:rsidRPr="00000000" w14:paraId="000001C7">
      <w:pPr>
        <w:pStyle w:val="Heading2"/>
        <w:pageBreakBefore w:val="0"/>
        <w:pBdr>
          <w:top w:color="auto" w:space="0" w:sz="0" w:val="none"/>
          <w:bottom w:color="auto" w:space="0" w:sz="0" w:val="none"/>
          <w:right w:color="auto" w:space="0" w:sz="0" w:val="none"/>
          <w:between w:color="auto" w:space="0" w:sz="0" w:val="none"/>
        </w:pBdr>
        <w:shd w:fill="ffffff" w:val="clear"/>
        <w:spacing w:after="180" w:before="180" w:lineRule="auto"/>
        <w:rPr/>
      </w:pPr>
      <w:bookmarkStart w:colFirst="0" w:colLast="0" w:name="_cwic2rxxgafx" w:id="43"/>
      <w:bookmarkEnd w:id="43"/>
      <w:r w:rsidDel="00000000" w:rsidR="00000000" w:rsidRPr="00000000">
        <w:rPr>
          <w:rtl w:val="0"/>
        </w:rPr>
        <w:t xml:space="preserve">Visual Examples</w:t>
      </w:r>
    </w:p>
    <w:p w:rsidR="00000000" w:rsidDel="00000000" w:rsidP="00000000" w:rsidRDefault="00000000" w:rsidRPr="00000000" w14:paraId="000001C8">
      <w:pPr>
        <w:pageBreakBefore w:val="0"/>
        <w:pBdr>
          <w:top w:color="auto" w:space="0" w:sz="0" w:val="none"/>
          <w:bottom w:color="auto" w:space="0" w:sz="0" w:val="none"/>
          <w:right w:color="auto" w:space="0" w:sz="0" w:val="none"/>
          <w:between w:color="auto" w:space="0" w:sz="0" w:val="none"/>
        </w:pBdr>
        <w:shd w:fill="ffffff" w:val="clear"/>
        <w:spacing w:after="180" w:before="18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Below is a visual example explaining to labelers where to expect different entities in the document and how they map to the extracted labels in the schema. Include such visual examples in your Instructions</w:t>
      </w:r>
    </w:p>
    <w:p w:rsidR="00000000" w:rsidDel="00000000" w:rsidP="00000000" w:rsidRDefault="00000000" w:rsidRPr="00000000" w14:paraId="000001C9">
      <w:pPr>
        <w:pageBreakBefore w:val="0"/>
        <w:pBdr>
          <w:top w:color="auto" w:space="0" w:sz="0" w:val="none"/>
          <w:bottom w:color="auto" w:space="0" w:sz="0" w:val="none"/>
          <w:right w:color="auto" w:space="0" w:sz="0" w:val="none"/>
          <w:between w:color="auto" w:space="0" w:sz="0" w:val="none"/>
        </w:pBdr>
        <w:shd w:fill="ffffff" w:val="clear"/>
        <w:spacing w:after="180" w:before="180" w:lineRule="auto"/>
        <w:rPr>
          <w:rFonts w:ascii="Roboto" w:cs="Roboto" w:eastAsia="Roboto" w:hAnsi="Roboto"/>
          <w:color w:val="202124"/>
          <w:sz w:val="24"/>
          <w:szCs w:val="24"/>
        </w:rPr>
      </w:pPr>
      <w:r w:rsidDel="00000000" w:rsidR="00000000" w:rsidRPr="00000000">
        <w:rPr>
          <w:rtl w:val="0"/>
        </w:rPr>
      </w:r>
    </w:p>
    <w:p w:rsidR="00000000" w:rsidDel="00000000" w:rsidP="00000000" w:rsidRDefault="00000000" w:rsidRPr="00000000" w14:paraId="000001CA">
      <w:pPr>
        <w:pageBreakBefore w:val="0"/>
        <w:pBdr>
          <w:top w:color="auto" w:space="0" w:sz="0" w:val="none"/>
          <w:bottom w:color="auto" w:space="0" w:sz="0" w:val="none"/>
          <w:right w:color="auto" w:space="0" w:sz="0" w:val="none"/>
          <w:between w:color="auto" w:space="0" w:sz="0" w:val="none"/>
        </w:pBdr>
        <w:shd w:fill="ffffff" w:val="clear"/>
        <w:spacing w:after="180" w:before="180" w:lineRule="auto"/>
        <w:rPr/>
      </w:pPr>
      <w:r w:rsidDel="00000000" w:rsidR="00000000" w:rsidRPr="00000000">
        <w:rPr>
          <w:rFonts w:ascii="Roboto" w:cs="Roboto" w:eastAsia="Roboto" w:hAnsi="Roboto"/>
          <w:color w:val="202124"/>
          <w:sz w:val="24"/>
          <w:szCs w:val="24"/>
        </w:rPr>
        <w:drawing>
          <wp:inline distB="114300" distT="114300" distL="114300" distR="114300">
            <wp:extent cx="6858000" cy="7340600"/>
            <wp:effectExtent b="0" l="0" r="0" t="0"/>
            <wp:docPr id="15"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68580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ind w:left="2880" w:firstLine="0"/>
        <w:rPr/>
      </w:pPr>
      <w:r w:rsidDel="00000000" w:rsidR="00000000" w:rsidRPr="00000000">
        <w:rPr>
          <w:rtl w:val="0"/>
        </w:rPr>
      </w:r>
    </w:p>
    <w:sectPr>
      <w:footerReference r:id="rId81"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C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 in-band notification mechanism is in progress.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2"/>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compute.google.com/cm" TargetMode="External"/><Relationship Id="rId42" Type="http://schemas.openxmlformats.org/officeDocument/2006/relationships/image" Target="media/image24.png"/><Relationship Id="rId41" Type="http://schemas.openxmlformats.org/officeDocument/2006/relationships/image" Target="media/image15.png"/><Relationship Id="rId44" Type="http://schemas.openxmlformats.org/officeDocument/2006/relationships/hyperlink" Target="https://cloud.google.com/document-ai/docs/how-to" TargetMode="External"/><Relationship Id="rId43" Type="http://schemas.openxmlformats.org/officeDocument/2006/relationships/image" Target="media/image23.png"/><Relationship Id="rId46" Type="http://schemas.openxmlformats.org/officeDocument/2006/relationships/hyperlink" Target="https://cloud.google.com/document-ai/docs/reference/rest/v1beta3/projects.locations.processors/process" TargetMode="External"/><Relationship Id="rId45" Type="http://schemas.openxmlformats.org/officeDocument/2006/relationships/hyperlink" Target="https://cloud.google.com/document-ai/docs/quickstart-console" TargetMode="External"/><Relationship Id="rId80" Type="http://schemas.openxmlformats.org/officeDocument/2006/relationships/image" Target="media/image4.png"/><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docs.google.com/forms/d/1IaJh381nhXAuE0Ywc0msEaZKQgS7P5j0kciERJT8JOM/edit" TargetMode="External"/><Relationship Id="rId48" Type="http://schemas.openxmlformats.org/officeDocument/2006/relationships/hyperlink" Target="https://cloud.google.com/document-ai/docs/reference/rest/v1beta3/projects.locations.processors/batchProcess#BatchInputConfig" TargetMode="External"/><Relationship Id="rId47" Type="http://schemas.openxmlformats.org/officeDocument/2006/relationships/hyperlink" Target="https://cloud.google.com/document-ai/docs/reference/rest/v1beta3/projects.locations.operations/get" TargetMode="External"/><Relationship Id="rId49" Type="http://schemas.openxmlformats.org/officeDocument/2006/relationships/hyperlink" Target="https://cloud.google.com/document-ai/docs/reference/rest/v1beta3/projects.locations.processors.humanReviewConfig/reviewDocumen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loud.google.com/document-ai/docs/hitl" TargetMode="External"/><Relationship Id="rId8" Type="http://schemas.openxmlformats.org/officeDocument/2006/relationships/hyperlink" Target="https://docs.google.com/forms/d/1l-utSiZJ51evNo6XF5li-4QR5tcmfEeRTgpIRYRUcys/viewform?edit_requested=true" TargetMode="External"/><Relationship Id="rId73" Type="http://schemas.openxmlformats.org/officeDocument/2006/relationships/hyperlink" Target="https://docs.google.com/forms/d/1l-utSiZJ51evNo6XF5li-4QR5tcmfEeRTgpIRYRUcys/edit" TargetMode="External"/><Relationship Id="rId72" Type="http://schemas.openxmlformats.org/officeDocument/2006/relationships/hyperlink" Target="https://cloud.google.com/document-ai/docs/hitl" TargetMode="External"/><Relationship Id="rId31" Type="http://schemas.openxmlformats.org/officeDocument/2006/relationships/image" Target="media/image7.png"/><Relationship Id="rId75" Type="http://schemas.openxmlformats.org/officeDocument/2006/relationships/hyperlink" Target="https://docs.google.com/document/d/1duvImw1GTvN7qejIYuOiSzwJoO4k5yW-HDn7IVQSx2I/edit?resourcekey=0-nMv-KgJ7L5SsSLDvfDy1wQ#heading=h.8pgfrgi1n1bk" TargetMode="External"/><Relationship Id="rId30" Type="http://schemas.openxmlformats.org/officeDocument/2006/relationships/hyperlink" Target="https://screenshot.googleplex.com/7a4FuYNKnPf8aSt.png" TargetMode="External"/><Relationship Id="rId74" Type="http://schemas.openxmlformats.org/officeDocument/2006/relationships/hyperlink" Target="https://cloud.google.com/document-ai/docs/hitl" TargetMode="External"/><Relationship Id="rId33" Type="http://schemas.openxmlformats.org/officeDocument/2006/relationships/hyperlink" Target="https://cloud.google.com/document-ai/docs/hitl/google-workforce" TargetMode="External"/><Relationship Id="rId77" Type="http://schemas.openxmlformats.org/officeDocument/2006/relationships/hyperlink" Target="https://docs.google.com/document/d/1duvImw1GTvN7qejIYuOiSzwJoO4k5yW-HDn7IVQSx2I/edit?resourcekey=0-nMv-KgJ7L5SsSLDvfDy1wQ#heading=h.8pgfrgi1n1bk" TargetMode="External"/><Relationship Id="rId32" Type="http://schemas.openxmlformats.org/officeDocument/2006/relationships/image" Target="media/image8.png"/><Relationship Id="rId76" Type="http://schemas.openxmlformats.org/officeDocument/2006/relationships/hyperlink" Target="https://cloud.google.com/document-ai/docs/hitl" TargetMode="External"/><Relationship Id="rId35" Type="http://schemas.openxmlformats.org/officeDocument/2006/relationships/image" Target="media/image27.png"/><Relationship Id="rId79" Type="http://schemas.openxmlformats.org/officeDocument/2006/relationships/hyperlink" Target="https://cloud.google.com/ai-platform/data-labeling/docs/instructions" TargetMode="External"/><Relationship Id="rId34" Type="http://schemas.openxmlformats.org/officeDocument/2006/relationships/hyperlink" Target="https://cloud.google.com/document-ai/docs/hitl/google-workforce" TargetMode="External"/><Relationship Id="rId78" Type="http://schemas.openxmlformats.org/officeDocument/2006/relationships/hyperlink" Target="https://cloud.google.com/document-ai/docs/hitl" TargetMode="External"/><Relationship Id="rId71" Type="http://schemas.openxmlformats.org/officeDocument/2006/relationships/image" Target="media/image12.png"/><Relationship Id="rId70" Type="http://schemas.openxmlformats.org/officeDocument/2006/relationships/image" Target="media/image13.png"/><Relationship Id="rId37" Type="http://schemas.openxmlformats.org/officeDocument/2006/relationships/hyperlink" Target="https://cloud.google.com/ai-platform/data-labeling/docs/instructions" TargetMode="External"/><Relationship Id="rId36" Type="http://schemas.openxmlformats.org/officeDocument/2006/relationships/image" Target="media/image28.png"/><Relationship Id="rId39" Type="http://schemas.openxmlformats.org/officeDocument/2006/relationships/image" Target="media/image35.png"/><Relationship Id="rId38" Type="http://schemas.openxmlformats.org/officeDocument/2006/relationships/image" Target="media/image36.png"/><Relationship Id="rId62" Type="http://schemas.openxmlformats.org/officeDocument/2006/relationships/hyperlink" Target="https://cloud.google.com/document-ai/docs/reference/rest/v1beta3/Document#textchange" TargetMode="External"/><Relationship Id="rId61" Type="http://schemas.openxmlformats.org/officeDocument/2006/relationships/image" Target="media/image11.png"/><Relationship Id="rId20" Type="http://schemas.openxmlformats.org/officeDocument/2006/relationships/image" Target="media/image22.png"/><Relationship Id="rId64" Type="http://schemas.openxmlformats.org/officeDocument/2006/relationships/image" Target="media/image17.png"/><Relationship Id="rId63" Type="http://schemas.openxmlformats.org/officeDocument/2006/relationships/image" Target="media/image18.png"/><Relationship Id="rId22" Type="http://schemas.openxmlformats.org/officeDocument/2006/relationships/image" Target="media/image19.png"/><Relationship Id="rId66" Type="http://schemas.openxmlformats.org/officeDocument/2006/relationships/image" Target="media/image26.png"/><Relationship Id="rId21" Type="http://schemas.openxmlformats.org/officeDocument/2006/relationships/image" Target="media/image3.png"/><Relationship Id="rId65" Type="http://schemas.openxmlformats.org/officeDocument/2006/relationships/image" Target="media/image14.png"/><Relationship Id="rId24" Type="http://schemas.openxmlformats.org/officeDocument/2006/relationships/hyperlink" Target="https://screenshot.googleplex.com/6ngazha2h65Vcrt.png" TargetMode="External"/><Relationship Id="rId68" Type="http://schemas.openxmlformats.org/officeDocument/2006/relationships/image" Target="media/image33.png"/><Relationship Id="rId23" Type="http://schemas.openxmlformats.org/officeDocument/2006/relationships/hyperlink" Target="https://cloud.google.com/document-ai/docs/hitl" TargetMode="External"/><Relationship Id="rId67" Type="http://schemas.openxmlformats.org/officeDocument/2006/relationships/image" Target="media/image20.png"/><Relationship Id="rId60" Type="http://schemas.openxmlformats.org/officeDocument/2006/relationships/image" Target="media/image2.png"/><Relationship Id="rId26" Type="http://schemas.openxmlformats.org/officeDocument/2006/relationships/image" Target="media/image32.png"/><Relationship Id="rId25" Type="http://schemas.openxmlformats.org/officeDocument/2006/relationships/image" Target="media/image34.png"/><Relationship Id="rId69" Type="http://schemas.openxmlformats.org/officeDocument/2006/relationships/image" Target="media/image31.png"/><Relationship Id="rId28" Type="http://schemas.openxmlformats.org/officeDocument/2006/relationships/hyperlink" Target="https://screenshot.googleplex.com/9ugwbhTUwjf8nwu.png" TargetMode="External"/><Relationship Id="rId27" Type="http://schemas.openxmlformats.org/officeDocument/2006/relationships/image" Target="media/image30.png"/><Relationship Id="rId29" Type="http://schemas.openxmlformats.org/officeDocument/2006/relationships/image" Target="media/image29.png"/><Relationship Id="rId51" Type="http://schemas.openxmlformats.org/officeDocument/2006/relationships/hyperlink" Target="https://datacompute.google.com/w/cloudml_data_specialists_us_central1_7854840700087566336" TargetMode="External"/><Relationship Id="rId50" Type="http://schemas.openxmlformats.org/officeDocument/2006/relationships/hyperlink" Target="https://screenshot.googleplex.com/7MsSM7nNe4fq496.png" TargetMode="External"/><Relationship Id="rId53" Type="http://schemas.openxmlformats.org/officeDocument/2006/relationships/image" Target="media/image21.png"/><Relationship Id="rId52" Type="http://schemas.openxmlformats.org/officeDocument/2006/relationships/hyperlink" Target="https://datacompute.google.com/cm/cloudml_data_specialists_us_central1_7854840700087566336/tasks" TargetMode="External"/><Relationship Id="rId11" Type="http://schemas.openxmlformats.org/officeDocument/2006/relationships/hyperlink" Target="https://cloud.google.com/document-ai/docs/hitl/lm-console" TargetMode="External"/><Relationship Id="rId55" Type="http://schemas.openxmlformats.org/officeDocument/2006/relationships/image" Target="media/image25.png"/><Relationship Id="rId10" Type="http://schemas.openxmlformats.org/officeDocument/2006/relationships/hyperlink" Target="https://cloud.google.com/document-ai/docs/hitl/labeler-workbench" TargetMode="External"/><Relationship Id="rId54" Type="http://schemas.openxmlformats.org/officeDocument/2006/relationships/image" Target="media/image16.png"/><Relationship Id="rId13" Type="http://schemas.openxmlformats.org/officeDocument/2006/relationships/hyperlink" Target="https://cloud.google.com/document-ai/docs/hitl/lm-console" TargetMode="External"/><Relationship Id="rId57" Type="http://schemas.openxmlformats.org/officeDocument/2006/relationships/image" Target="media/image6.png"/><Relationship Id="rId12" Type="http://schemas.openxmlformats.org/officeDocument/2006/relationships/hyperlink" Target="https://datacompute.google.com/cm" TargetMode="External"/><Relationship Id="rId56" Type="http://schemas.openxmlformats.org/officeDocument/2006/relationships/image" Target="media/image10.png"/><Relationship Id="rId15" Type="http://schemas.openxmlformats.org/officeDocument/2006/relationships/hyperlink" Target="https://cloud.google.com/document-ai/docs/hitl" TargetMode="External"/><Relationship Id="rId59" Type="http://schemas.openxmlformats.org/officeDocument/2006/relationships/image" Target="media/image9.png"/><Relationship Id="rId14" Type="http://schemas.openxmlformats.org/officeDocument/2006/relationships/hyperlink" Target="https://datacompute.google.com/cm" TargetMode="External"/><Relationship Id="rId58" Type="http://schemas.openxmlformats.org/officeDocument/2006/relationships/image" Target="media/image1.png"/><Relationship Id="rId17" Type="http://schemas.openxmlformats.org/officeDocument/2006/relationships/hyperlink" Target="https://cloud.google.com/document-ai/docs/reference/rest/v1beta3/Document#textchange" TargetMode="External"/><Relationship Id="rId16" Type="http://schemas.openxmlformats.org/officeDocument/2006/relationships/image" Target="media/image5.png"/><Relationship Id="rId19" Type="http://schemas.openxmlformats.org/officeDocument/2006/relationships/hyperlink" Target="https://cloud.google.com/document-ai/quotas" TargetMode="External"/><Relationship Id="rId18" Type="http://schemas.openxmlformats.org/officeDocument/2006/relationships/hyperlink" Target="https://cloud.google.com/document-ai/docs/reference/rest/v1beta3/Document#humanre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